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Oran ve orantı</w:t>
      </w:r>
    </w:p>
    <w:p>
      <w:pPr>
        <w:pStyle w:val="Subtitle"/>
      </w:pPr>
      <w:r>
        <w:t>TYT Temel Matematik özgün örnek ünite</w:t>
      </w:r>
    </w:p>
    <w:p>
      <w:r>
        <w:rPr>
          <w:b w:val="0"/>
        </w:rPr>
        <w:t>Bu ünitede iki çokluğu oranla karşılaştırmayı, orantı kurmayı ve doğru ya da ters orantıyı seçerek problem çözmeyi öğreneceksin. Kesirlerde dört işlem ve bir bilinmeyenli denklem bilgisi yeterlidir. Önce örnekleri incele; sonra 7 ve 8. sayfalardaki alıştırmaları çöz.</w:t>
      </w:r>
    </w:p>
    <w:p>
      <w:pPr>
        <w:spacing w:before="80"/>
      </w:pPr>
      <w:r>
        <w:rPr>
          <w:b w:val="0"/>
          <w:sz w:val="18"/>
        </w:rPr>
        <w:t>Örnek ünite • Sürüm 1.0 • 15 Eylül 2026. Sınav kapsamına ilişkin resmî kaynaklar ve sınırlar 11. sayfadadır. Bu çalışma ÖSYM onaylı değildir.</w:t>
      </w:r>
    </w:p>
    <w:p>
      <w:pPr>
        <w:pStyle w:val="Heading2"/>
      </w:pPr>
      <w:r>
        <w:t>Oran neyi söyler</w:t>
      </w:r>
    </w:p>
    <w:p>
      <w:r>
        <w:rPr>
          <w:b w:val="0"/>
        </w:rPr>
        <w:t xml:space="preserve">Birinci çokluğun ikinci çokluğa oranı, birinci çokluğun ikinciye bölünmesidir. Sıra önemlidir. </w:t>
      </w:r>
      <m:oMath>
        <m:r>
          <m:rPr>
            <m:sty m:val="p"/>
          </m:rPr>
          <w:rPr>
            <w:rFonts w:ascii="Cambria Math" w:hAnsi="Cambria Math"/>
          </w:rPr>
          <m:t xml:space="preserve">a:b</m:t>
        </m:r>
      </m:oMath>
      <w:r>
        <w:rPr>
          <w:b w:val="0"/>
        </w:rPr>
        <w:t xml:space="preserve"> ile </w:t>
      </w:r>
      <m:oMath>
        <m:r>
          <m:rPr>
            <m:sty m:val="p"/>
          </m:rPr>
          <w:rPr>
            <w:rFonts w:ascii="Cambria Math" w:hAnsi="Cambria Math"/>
          </w:rPr>
          <m:t xml:space="preserve">b:a</m:t>
        </m:r>
      </m:oMath>
      <w:r>
        <w:rPr>
          <w:b w:val="0"/>
        </w:rPr>
        <w:t xml:space="preserve"> aynı karşılaştırma değildir. Payda sıfır olamaz.</w:t>
      </w:r>
    </w:p>
    <w:p>
      <w:pPr>
        <w:spacing w:after="200"/>
        <w:jc w:val="center"/>
      </w:pPr>
      <w:r>
        <w:rPr>
          <w:b w:val="0"/>
        </w:rPr>
      </w:r>
      <m:oMath>
        <m:r>
          <m:rPr>
            <m:sty m:val="p"/>
          </m:rPr>
          <w:rPr>
            <w:rFonts w:ascii="Cambria Math" w:hAnsi="Cambria Math"/>
          </w:rPr>
          <m:t xml:space="preserve">a:b = 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a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b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     (b ≠ 0)</m:t>
        </m:r>
      </m:oMath>
      <w:r>
        <w:rPr>
          <w:b w:val="0"/>
        </w:rPr>
      </w:r>
    </w:p>
    <w:p>
      <w:r>
        <w:rPr>
          <w:b w:val="0"/>
        </w:rPr>
        <w:t>Aynı türden çoklukları karşılaştırırken önce birimleri eşitle. Farklı türden çoklukların oranı ise birim başına miktar verebilir; örneğin sayfa/dakika. Bu ünitedeki miktarlar, aksi söylenmedikçe pozitiftir.</w:t>
      </w:r>
    </w:p>
    <w:p>
      <w:pPr>
        <w:pStyle w:val="Heading2"/>
      </w:pPr>
      <w:r>
        <w:t>Örnek 1 Parçayı parçayla ve bütünle karşılaştırma</w:t>
      </w:r>
    </w:p>
    <w:p>
      <w:r>
        <w:rPr>
          <w:b w:val="0"/>
        </w:rPr>
        <w:t>Bir kutuda 12 mavi ve 18 beyaz kart vardır. Mavi kartların beyaz kartlara ve tüm kartlara oranını bul.</w:t>
      </w:r>
    </w:p>
    <w:p>
      <w:r>
        <w:rPr>
          <w:b w:val="0"/>
        </w:rPr>
        <w:t xml:space="preserve">1. Mavi kartları beyazlarla karşılaştırırken paya 12, paydaya 18 yazılır: </w:t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12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18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3</m:t>
            </m:r>
          </m:den>
        </m:f>
      </m:oMath>
      <w:r>
        <w:rPr>
          <w:b w:val="0"/>
        </w:rPr>
        <w:t>. Her 2 mavi karta 3 beyaz kart karşılık gelir.</w:t>
      </w:r>
    </w:p>
    <w:p>
      <w:r>
        <w:rPr>
          <w:b w:val="0"/>
        </w:rPr>
        <w:t xml:space="preserve">2. Kutuda </w:t>
      </w:r>
      <m:oMath>
        <m:r>
          <m:rPr>
            <m:sty m:val="p"/>
          </m:rPr>
          <w:rPr>
            <w:rFonts w:ascii="Cambria Math" w:hAnsi="Cambria Math"/>
          </w:rPr>
          <m:t xml:space="preserve">12+18=30</m:t>
        </m:r>
      </m:oMath>
      <w:r>
        <w:rPr>
          <w:b w:val="0"/>
        </w:rPr>
        <w:t xml:space="preserve"> kart vardır. Mavilerin tümüne oranı </w:t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12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30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5</m:t>
            </m:r>
          </m:den>
        </m:f>
      </m:oMath>
      <w:r>
        <w:rPr>
          <w:b w:val="0"/>
        </w:rPr>
        <w:t xml:space="preserve"> olur. Paydanın hangi grubu temsil ettiği değiştiği için iki sonuç farklıdır.</w:t>
      </w:r>
    </w:p>
    <w:p>
      <w:pPr>
        <w:spacing w:before="80"/>
      </w:pPr>
      <w:r>
        <w:rPr>
          <w:b w:val="0"/>
          <w:sz w:val="18"/>
        </w:rPr>
        <w:t>Kontrol: Toplam 5 eş parçanın 2’si mavi, 3’ü beyazdır.</w:t>
      </w:r>
    </w:p>
    <w:p>
      <w:pPr>
        <w:pStyle w:val="Heading2"/>
      </w:pPr>
      <w:r>
        <w:t>Örnek 2 Önce birimleri eşitleme</w:t>
      </w:r>
    </w:p>
    <w:p>
      <w:r>
        <w:rPr>
          <w:b w:val="0"/>
        </w:rPr>
        <w:t>75 cm uzunluğundaki bir şeridin 1,5 m uzunluğundaki şeride oranı kaçtır?</w:t>
      </w:r>
    </w:p>
    <w:p>
      <w:r>
        <w:rPr>
          <w:b w:val="0"/>
        </w:rPr>
        <w:t xml:space="preserve">1. İkinci uzunluk </w:t>
      </w:r>
      <m:oMath>
        <m:r>
          <m:rPr>
            <m:sty m:val="p"/>
          </m:rPr>
          <w:rPr>
            <w:rFonts w:ascii="Cambria Math" w:hAnsi="Cambria Math"/>
          </w:rPr>
          <m:t xml:space="preserve">1,5 × 100=150</m:t>
        </m:r>
      </m:oMath>
      <w:r>
        <w:rPr>
          <w:b w:val="0"/>
        </w:rPr>
        <w:t xml:space="preserve"> cm’dir. Oran </w:t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75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150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2</m:t>
            </m:r>
          </m:den>
        </m:f>
      </m:oMath>
      <w:r>
        <w:rPr>
          <w:b w:val="0"/>
        </w:rPr>
        <w:t xml:space="preserve"> olur.</w:t>
      </w:r>
    </w:p>
    <w:p>
      <w:r>
        <w:rPr>
          <w:b w:val="0"/>
        </w:rPr>
        <w:t>2. Birinci şerit, ikinci şeridin yarısıdır. 75’i doğrudan 1,5’e bölmek, farklı birimlerle işlem yapmak olur.</w:t>
      </w:r>
    </w:p>
    <w:p>
      <w:pPr>
        <w:spacing w:before="80"/>
      </w:pPr>
      <w:r>
        <w:rPr>
          <w:b w:val="0"/>
          <w:sz w:val="18"/>
        </w:rPr>
        <w:t>Kontrol: 2 × 75 cm = 150 cm.</w:t>
      </w:r>
    </w:p>
    <w:p>
      <w:pPr>
        <w:pStyle w:val="Heading1"/>
        <w:pageBreakBefore/>
      </w:pPr>
      <w:r>
        <w:t>Orantı kurma ve ortak çarpan</w:t>
      </w:r>
    </w:p>
    <w:p>
      <w:pPr>
        <w:pStyle w:val="Subtitle"/>
      </w:pPr>
      <w:r>
        <w:t>İki oran eşitse aynı çarpanla düşün</w:t>
      </w:r>
    </w:p>
    <w:p>
      <w:r>
        <w:rPr>
          <w:b w:val="0"/>
        </w:rPr>
        <w:t>İki oranın eşitliğine orantı denir. Paydalar sıfır değilken eşitliğin iki tarafını paydaların çarpımıyla çarparsan kesirler kalkar. İçler dışlar çarpımı denen işlem bu eşitlikten gelir.</w:t>
      </w:r>
    </w:p>
    <w:p>
      <w:pPr>
        <w:spacing w:after="200"/>
        <w:jc w:val="center"/>
      </w:pPr>
      <w:r>
        <w:rPr>
          <w:b w:val="0"/>
        </w:rPr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a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b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c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d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   ⇔   a × d = b × c     (b ≠ 0, d ≠ 0)</m:t>
        </m:r>
      </m:oMath>
      <w:r>
        <w:rPr>
          <w:b w:val="0"/>
        </w:rPr>
      </w:r>
    </w:p>
    <w:p>
      <w:r>
        <w:rPr>
          <w:b w:val="0"/>
        </w:rPr>
        <w:t>Orantıda karşılaştırılan çoklukların sırasını iki tarafta da koru. Önce neyi neye böldüğünü adlandır; ardından denklemi kur.</w:t>
      </w:r>
    </w:p>
    <w:p>
      <w:pPr>
        <w:pStyle w:val="Heading2"/>
      </w:pPr>
      <w:r>
        <w:t>Örnek 3 Bilinmeyen terimi bulma</w:t>
      </w:r>
    </w:p>
    <w:p>
      <w:r>
        <w:rPr>
          <w:b w:val="0"/>
        </w:rPr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x+2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15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5</m:t>
            </m:r>
          </m:den>
        </m:f>
      </m:oMath>
      <w:r>
        <w:rPr>
          <w:b w:val="0"/>
        </w:rPr>
        <w:t xml:space="preserve"> olduğuna göre x kaçtır?</w:t>
      </w:r>
    </w:p>
    <w:p>
      <w:r>
        <w:rPr>
          <w:b w:val="0"/>
        </w:rPr>
        <w:t xml:space="preserve">1. 5’ten 15’e geçiş 3 ile çarpmaktır. Eşit oranı korumak için pay da 3 ile çarpılır: </w:t>
      </w:r>
      <m:oMath>
        <m:r>
          <m:rPr>
            <m:sty m:val="p"/>
          </m:rPr>
          <w:rPr>
            <w:rFonts w:ascii="Cambria Math" w:hAnsi="Cambria Math"/>
          </w:rPr>
          <m:t xml:space="preserve">x+2=4 × 3=12</m:t>
        </m:r>
      </m:oMath>
      <w:r>
        <w:rPr>
          <w:b w:val="0"/>
        </w:rPr>
        <w:t xml:space="preserve">. Buradan </w:t>
      </w:r>
      <m:oMath>
        <m:r>
          <m:rPr>
            <m:sty m:val="p"/>
          </m:rPr>
          <w:rPr>
            <w:rFonts w:ascii="Cambria Math" w:hAnsi="Cambria Math"/>
          </w:rPr>
          <m:t xml:space="preserve">x=10</m:t>
        </m:r>
      </m:oMath>
      <w:r>
        <w:rPr>
          <w:b w:val="0"/>
        </w:rPr>
        <w:t>.</w:t>
      </w:r>
    </w:p>
    <w:p>
      <w:r>
        <w:rPr>
          <w:b w:val="0"/>
        </w:rPr>
        <w:t xml:space="preserve">2. Aynı sonuç çapraz çarpımla da bulunur: </w:t>
      </w:r>
      <m:oMath>
        <m:r>
          <m:rPr>
            <m:sty m:val="p"/>
          </m:rPr>
          <w:rPr>
            <w:rFonts w:ascii="Cambria Math" w:hAnsi="Cambria Math"/>
          </w:rPr>
          <m:t xml:space="preserve">5(x+2)=15 × 4</m:t>
        </m:r>
      </m:oMath>
      <w:r>
        <w:rPr>
          <w:b w:val="0"/>
        </w:rPr>
        <w:t xml:space="preserve">. Önce parantezi aç: </w:t>
      </w:r>
      <m:oMath>
        <m:r>
          <m:rPr>
            <m:sty m:val="p"/>
          </m:rPr>
          <w:rPr>
            <w:rFonts w:ascii="Cambria Math" w:hAnsi="Cambria Math"/>
          </w:rPr>
          <m:t xml:space="preserve">5x+10=60</m:t>
        </m:r>
      </m:oMath>
      <w:r>
        <w:rPr>
          <w:b w:val="0"/>
        </w:rPr>
        <w:t xml:space="preserve">; dolayısıyla </w:t>
      </w:r>
      <m:oMath>
        <m:r>
          <m:rPr>
            <m:sty m:val="p"/>
          </m:rPr>
          <w:rPr>
            <w:rFonts w:ascii="Cambria Math" w:hAnsi="Cambria Math"/>
          </w:rPr>
          <m:t xml:space="preserve">5x=50</m:t>
        </m:r>
      </m:oMath>
      <w:r>
        <w:rPr>
          <w:b w:val="0"/>
        </w:rPr>
        <w:t xml:space="preserve"> ve </w:t>
      </w:r>
      <m:oMath>
        <m:r>
          <m:rPr>
            <m:sty m:val="p"/>
          </m:rPr>
          <w:rPr>
            <w:rFonts w:ascii="Cambria Math" w:hAnsi="Cambria Math"/>
          </w:rPr>
          <m:t xml:space="preserve">x=10</m:t>
        </m:r>
      </m:oMath>
      <w:r>
        <w:rPr>
          <w:b w:val="0"/>
        </w:rPr>
        <w:t>.</w:t>
      </w:r>
    </w:p>
    <w:p>
      <w:pPr>
        <w:spacing w:before="80"/>
      </w:pPr>
      <w:r>
        <w:rPr>
          <w:b w:val="0"/>
          <w:sz w:val="18"/>
        </w:rPr>
        <w:t>Kontrol: x yerine 10 yazınca 12/15 = 4/5 elde edilir.</w:t>
      </w:r>
    </w:p>
    <w:p>
      <w:pPr>
        <w:pStyle w:val="Heading2"/>
      </w:pPr>
      <w:r>
        <w:t>Oranı gerçek miktara dönüştürme</w:t>
      </w:r>
    </w:p>
    <w:p>
      <w:r>
        <w:rPr>
          <w:b w:val="0"/>
        </w:rPr>
        <w:t xml:space="preserve">İki pozitif miktarın oranı </w:t>
      </w:r>
      <m:oMath>
        <m:r>
          <m:rPr>
            <m:sty m:val="p"/>
          </m:rPr>
          <w:rPr>
            <w:rFonts w:ascii="Cambria Math" w:hAnsi="Cambria Math"/>
          </w:rPr>
          <m:t xml:space="preserve">3:5</m:t>
        </m:r>
      </m:oMath>
      <w:r>
        <w:rPr>
          <w:b w:val="0"/>
        </w:rPr>
        <w:t xml:space="preserve"> ise miktarlar </w:t>
      </w:r>
      <m:oMath>
        <m:r>
          <m:rPr>
            <m:sty m:val="p"/>
          </m:rPr>
          <w:rPr>
            <w:rFonts w:ascii="Cambria Math" w:hAnsi="Cambria Math"/>
          </w:rPr>
          <m:t xml:space="preserve">3k</m:t>
        </m:r>
      </m:oMath>
      <w:r>
        <w:rPr>
          <w:b w:val="0"/>
        </w:rPr>
        <w:t xml:space="preserve"> ve </w:t>
      </w:r>
      <m:oMath>
        <m:r>
          <m:rPr>
            <m:sty m:val="p"/>
          </m:rPr>
          <w:rPr>
            <w:rFonts w:ascii="Cambria Math" w:hAnsi="Cambria Math"/>
          </w:rPr>
          <m:t xml:space="preserve">5k</m:t>
        </m:r>
      </m:oMath>
      <w:r>
        <w:rPr>
          <w:b w:val="0"/>
        </w:rPr>
        <w:t xml:space="preserve"> biçiminde yazılabilir. Buradaki k ortak çarpandır; tek başına oran, miktarları belirlemeye yetmez. Toplam, fark veya miktarlardan biri de gerekir.</w:t>
      </w:r>
    </w:p>
    <w:p>
      <w:pPr>
        <w:pStyle w:val="Heading2"/>
      </w:pPr>
      <w:r>
        <w:t>Örnek 4 Toplamdan iki miktarı bulma</w:t>
      </w:r>
    </w:p>
    <w:p>
      <w:r>
        <w:rPr>
          <w:b w:val="0"/>
        </w:rPr>
        <w:t>İki raftaki kitap sayılarının oranı 3:5, toplam kitap sayısı 64’tür. Raflarda kaçar kitap vardır?</w:t>
      </w:r>
    </w:p>
    <w:p>
      <w:r>
        <w:rPr>
          <w:b w:val="0"/>
        </w:rPr>
        <w:t xml:space="preserve">1. Birinci rafta </w:t>
      </w:r>
      <m:oMath>
        <m:r>
          <m:rPr>
            <m:sty m:val="p"/>
          </m:rPr>
          <w:rPr>
            <w:rFonts w:ascii="Cambria Math" w:hAnsi="Cambria Math"/>
          </w:rPr>
          <m:t xml:space="preserve">3k</m:t>
        </m:r>
      </m:oMath>
      <w:r>
        <w:rPr>
          <w:b w:val="0"/>
        </w:rPr>
        <w:t xml:space="preserve">, ikinci rafta </w:t>
      </w:r>
      <m:oMath>
        <m:r>
          <m:rPr>
            <m:sty m:val="p"/>
          </m:rPr>
          <w:rPr>
            <w:rFonts w:ascii="Cambria Math" w:hAnsi="Cambria Math"/>
          </w:rPr>
          <m:t xml:space="preserve">5k</m:t>
        </m:r>
      </m:oMath>
      <w:r>
        <w:rPr>
          <w:b w:val="0"/>
        </w:rPr>
        <w:t xml:space="preserve"> kitap olsun. Toplam </w:t>
      </w:r>
      <m:oMath>
        <m:r>
          <m:rPr>
            <m:sty m:val="p"/>
          </m:rPr>
          <w:rPr>
            <w:rFonts w:ascii="Cambria Math" w:hAnsi="Cambria Math"/>
          </w:rPr>
          <m:t xml:space="preserve">8k=64</m:t>
        </m:r>
      </m:oMath>
      <w:r>
        <w:rPr>
          <w:b w:val="0"/>
        </w:rPr>
        <w:t xml:space="preserve"> olduğundan </w:t>
      </w:r>
      <m:oMath>
        <m:r>
          <m:rPr>
            <m:sty m:val="p"/>
          </m:rPr>
          <w:rPr>
            <w:rFonts w:ascii="Cambria Math" w:hAnsi="Cambria Math"/>
          </w:rPr>
          <m:t xml:space="preserve">k=8</m:t>
        </m:r>
      </m:oMath>
      <w:r>
        <w:rPr>
          <w:b w:val="0"/>
        </w:rPr>
        <w:t xml:space="preserve"> bulunur.</w:t>
      </w:r>
    </w:p>
    <w:p>
      <w:r>
        <w:rPr>
          <w:b w:val="0"/>
        </w:rPr>
        <w:t xml:space="preserve">2. Birinci rafta </w:t>
      </w:r>
      <m:oMath>
        <m:r>
          <m:rPr>
            <m:sty m:val="p"/>
          </m:rPr>
          <w:rPr>
            <w:rFonts w:ascii="Cambria Math" w:hAnsi="Cambria Math"/>
          </w:rPr>
          <m:t xml:space="preserve">3 × 8=24</m:t>
        </m:r>
      </m:oMath>
      <w:r>
        <w:rPr>
          <w:b w:val="0"/>
        </w:rPr>
        <w:t xml:space="preserve">, ikinci rafta </w:t>
      </w:r>
      <m:oMath>
        <m:r>
          <m:rPr>
            <m:sty m:val="p"/>
          </m:rPr>
          <w:rPr>
            <w:rFonts w:ascii="Cambria Math" w:hAnsi="Cambria Math"/>
          </w:rPr>
          <m:t xml:space="preserve">5 × 8=40</m:t>
        </m:r>
      </m:oMath>
      <w:r>
        <w:rPr>
          <w:b w:val="0"/>
        </w:rPr>
        <w:t xml:space="preserve"> kitap vardır. Oranın 3:5 olması, raflarda yalnızca 3 ve 5 kitap bulunduğu anlamına gelmez.</w:t>
      </w:r>
    </w:p>
    <w:p>
      <w:pPr>
        <w:spacing w:before="80"/>
      </w:pPr>
      <w:r>
        <w:rPr>
          <w:b w:val="0"/>
          <w:sz w:val="18"/>
        </w:rPr>
        <w:t>Kontrol: 24 + 40 = 64 ve 24/40 = 3/5.</w:t>
      </w:r>
    </w:p>
    <w:p>
      <w:pPr>
        <w:spacing w:before="80"/>
      </w:pPr>
      <w:r>
        <w:rPr>
          <w:b w:val="0"/>
          <w:sz w:val="18"/>
        </w:rPr>
        <w:t>Kısa kural: Aynı oranı korumak için payı ve paydayı aynı sıfırdan farklı sayıyla çarpabilir veya bölebilirsin. İkisine aynı sayıyı eklemek oranı genellikle korumaz.</w:t>
      </w:r>
    </w:p>
    <w:p>
      <w:pPr>
        <w:pStyle w:val="Heading1"/>
        <w:pageBreakBefore/>
      </w:pPr>
      <w:r>
        <w:t>Doğru orantı</w:t>
      </w:r>
    </w:p>
    <w:p>
      <w:pPr>
        <w:pStyle w:val="Subtitle"/>
      </w:pPr>
      <w:r>
        <w:t>Birim başına miktar sabit kalır</w:t>
      </w:r>
    </w:p>
    <w:p>
      <w:r>
        <w:rPr>
          <w:b w:val="0"/>
        </w:rPr>
        <w:t>Pozitif x ve y çokluklarında y’nin x’e oranı sabitse bu çokluklar doğru orantılıdır. x iki katına çıkınca y de iki katına çıkar. Birim fiyatın değişmediği alışverişler buna örnektir.</w:t>
      </w:r>
    </w:p>
    <w:p>
      <w:pPr>
        <w:spacing w:after="200"/>
        <w:jc w:val="center"/>
      </w:pPr>
      <w:r>
        <w:rPr>
          <w:b w:val="0"/>
        </w:rPr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y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x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=k   ⇔   y=kx     (x &gt; 0, k &gt; 0)</m:t>
        </m:r>
      </m:oMath>
      <w:r>
        <w:rPr>
          <w:b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3312"/>
        <w:gridCol w:w="3312"/>
      </w:tblGrid>
      <w:tr>
        <w:trPr>
          <w:cantSplit/>
          <w:tblHeader/>
        </w:trPr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Kütle x kg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Tutar y TL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Birim fiyat TL/kg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84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42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210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42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294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42</w:t>
            </w:r>
          </w:p>
        </w:tc>
      </w:tr>
    </w:tbl>
    <w:p>
      <w:pPr>
        <w:spacing w:after="0"/>
      </w:pPr>
    </w:p>
    <w:p>
      <w:pPr>
        <w:spacing w:before="80"/>
      </w:pPr>
      <w:r>
        <w:rPr>
          <w:b w:val="0"/>
          <w:sz w:val="18"/>
        </w:rPr>
        <w:t>Tablo öğretim amacıyla kurulmuştur; tutarlar piyasa fiyatı değildir.</w:t>
      </w:r>
    </w:p>
    <w:p>
      <w:pPr>
        <w:pStyle w:val="Heading2"/>
      </w:pPr>
      <w:r>
        <w:t>Örnek 5 Birim fiyatla çözme</w:t>
      </w:r>
    </w:p>
    <w:p>
      <w:r>
        <w:rPr>
          <w:b w:val="0"/>
        </w:rPr>
        <w:t>Birim fiyatı sabit olan bir üründen 2,5 kg alan kişi 105 TL ödüyor. Aynı üründen 4 kg alan kişi kaç TL öder? Ek ücret ve indirim yoktur.</w:t>
      </w:r>
    </w:p>
    <w:p>
      <w:r>
        <w:rPr>
          <w:b w:val="0"/>
        </w:rPr>
        <w:t xml:space="preserve">1. Önce 1 kg’ın fiyatını bul: </w:t>
      </w:r>
      <m:oMath>
        <m:r>
          <m:rPr>
            <m:sty m:val="p"/>
          </m:rPr>
          <w:rPr>
            <w:rFonts w:ascii="Cambria Math" w:hAnsi="Cambria Math"/>
          </w:rPr>
          <m:t xml:space="preserve">105 ÷ 2,5=42</m:t>
        </m:r>
      </m:oMath>
      <w:r>
        <w:rPr>
          <w:b w:val="0"/>
        </w:rPr>
        <w:t xml:space="preserve"> TL. Sonra 4 ile çarp: </w:t>
      </w:r>
      <m:oMath>
        <m:r>
          <m:rPr>
            <m:sty m:val="p"/>
          </m:rPr>
          <w:rPr>
            <w:rFonts w:ascii="Cambria Math" w:hAnsi="Cambria Math"/>
          </w:rPr>
          <m:t xml:space="preserve">42 × 4=168</m:t>
        </m:r>
      </m:oMath>
      <w:r>
        <w:rPr>
          <w:b w:val="0"/>
        </w:rPr>
        <w:t xml:space="preserve"> TL.</w:t>
      </w:r>
    </w:p>
    <w:p>
      <w:r>
        <w:rPr>
          <w:b w:val="0"/>
        </w:rPr>
        <w:t xml:space="preserve">2. Çarpanla da düşünülebilir: kütle </w:t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4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2,5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=1,6</m:t>
        </m:r>
      </m:oMath>
      <w:r>
        <w:rPr>
          <w:b w:val="0"/>
        </w:rPr>
        <w:t xml:space="preserve"> katına çıkar. Tutar da aynı çarpanla </w:t>
      </w:r>
      <m:oMath>
        <m:r>
          <m:rPr>
            <m:sty m:val="p"/>
          </m:rPr>
          <w:rPr>
            <w:rFonts w:ascii="Cambria Math" w:hAnsi="Cambria Math"/>
          </w:rPr>
          <m:t xml:space="preserve">105 × 1,6=168</m:t>
        </m:r>
      </m:oMath>
      <w:r>
        <w:rPr>
          <w:b w:val="0"/>
        </w:rPr>
        <w:t xml:space="preserve"> TL olur.</w:t>
      </w:r>
    </w:p>
    <w:p>
      <w:pPr>
        <w:spacing w:before="80"/>
      </w:pPr>
      <w:r>
        <w:rPr>
          <w:b w:val="0"/>
          <w:sz w:val="18"/>
        </w:rPr>
        <w:t>Kontrol: 105/2,5 = 168/4 = 42 TL/kg.</w:t>
      </w:r>
    </w:p>
    <w:p>
      <w:pPr>
        <w:pStyle w:val="Heading2"/>
      </w:pPr>
      <w:r>
        <w:t>Örnek 6 Ölçekle uzunluk bulma</w:t>
      </w:r>
    </w:p>
    <w:p>
      <w:r>
        <w:rPr>
          <w:b w:val="0"/>
        </w:rPr>
        <w:t>1:25.000 ölçekli bir haritada iki nokta arasındaki doğrusal uzaklık 6,4 cm’dir. Gerçek doğrusal uzaklık kaç kilometredir?</w:t>
      </w:r>
    </w:p>
    <w:p>
      <w:r>
        <w:rPr>
          <w:b w:val="0"/>
        </w:rPr>
        <w:t>1. Ölçek, harita uzunluğunun gerçek uzunluğa oranıdır. Haritadaki 1 cm, gerçekte 25.000 cm’ye karşılık gelir.</w:t>
      </w:r>
    </w:p>
    <w:p>
      <w:r>
        <w:rPr>
          <w:b w:val="0"/>
        </w:rPr>
        <w:t xml:space="preserve">2. Gerçek uzunluk </w:t>
      </w:r>
      <m:oMath>
        <m:r>
          <m:rPr>
            <m:sty m:val="p"/>
          </m:rPr>
          <w:rPr>
            <w:rFonts w:ascii="Cambria Math" w:hAnsi="Cambria Math"/>
          </w:rPr>
          <m:t xml:space="preserve">6,4 × 25.000=160.000</m:t>
        </m:r>
      </m:oMath>
      <w:r>
        <w:rPr>
          <w:b w:val="0"/>
        </w:rPr>
        <w:t xml:space="preserve"> cm olur. 100 cm = 1 m ve 1.000 m = 1 km olduğundan 100.000 cm = 1 km’dir. Sonuç </w:t>
      </w:r>
      <m:oMath>
        <m:r>
          <m:rPr>
            <m:sty m:val="p"/>
          </m:rPr>
          <w:rPr>
            <w:rFonts w:ascii="Cambria Math" w:hAnsi="Cambria Math"/>
          </w:rPr>
          <m:t xml:space="preserve">160.000 ÷ 100.000=1,6</m:t>
        </m:r>
      </m:oMath>
      <w:r>
        <w:rPr>
          <w:b w:val="0"/>
        </w:rPr>
        <w:t xml:space="preserve"> km’dir.</w:t>
      </w:r>
    </w:p>
    <w:p>
      <w:pPr>
        <w:spacing w:before="80"/>
      </w:pPr>
      <w:r>
        <w:rPr>
          <w:b w:val="0"/>
          <w:sz w:val="18"/>
        </w:rPr>
        <w:t>Kontrol: 6,4/160.000 = 1/25.000; iki uzunluk da cm cinsindedir.</w:t>
      </w:r>
    </w:p>
    <w:p>
      <w:pPr>
        <w:spacing w:before="80"/>
      </w:pPr>
      <w:r>
        <w:rPr>
          <w:b w:val="0"/>
          <w:sz w:val="18"/>
        </w:rPr>
        <w:t>Sınır: İki çokluğun birlikte artması tek başına doğru orantıyı kanıtlamaz. Bölümün sabit olması gerekir. Sabit başlangıç ücreti olan bir modelde bu koşul sağlanmayabilir.</w:t>
      </w:r>
    </w:p>
    <w:p>
      <w:pPr>
        <w:pStyle w:val="Heading1"/>
        <w:pageBreakBefore/>
      </w:pPr>
      <w:r>
        <w:t>Ters orantı</w:t>
      </w:r>
    </w:p>
    <w:p>
      <w:pPr>
        <w:pStyle w:val="Subtitle"/>
      </w:pPr>
      <w:r>
        <w:t>Aynı toplam için çarpım sabit kalır</w:t>
      </w:r>
    </w:p>
    <w:p>
      <w:r>
        <w:rPr>
          <w:b w:val="0"/>
        </w:rPr>
        <w:t>Pozitif x ve y çokluklarının çarpımı sabitse bu çokluklar ters orantılıdır. x iki katına çıkınca y yarıya iner. İşçi sayısı ile süreyi karşılaştırırken işin miktarı ve kişi başına çalışma hızı sabit olmalıdır.</w:t>
      </w:r>
    </w:p>
    <w:p>
      <w:pPr>
        <w:spacing w:after="200"/>
        <w:jc w:val="center"/>
      </w:pPr>
      <w:r>
        <w:rPr>
          <w:b w:val="0"/>
        </w:rPr>
      </w:r>
      <m:oMath>
        <m:r>
          <m:rPr>
            <m:sty m:val="p"/>
          </m:rPr>
          <w:rPr>
            <w:rFonts w:ascii="Cambria Math" w:hAnsi="Cambria Math"/>
          </w:rPr>
          <m:t xml:space="preserve">x × y = k   ⇔   y=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k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x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     (x &gt; 0, k &gt; 0)</m:t>
        </m:r>
      </m:oMath>
      <w:r>
        <w:rPr>
          <w:b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3312"/>
        <w:gridCol w:w="3312"/>
      </w:tblGrid>
      <w:tr>
        <w:trPr>
          <w:cantSplit/>
          <w:tblHeader/>
        </w:trPr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Eş hızda çalışan sayısı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Süre gün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Çalışan × gün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18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72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72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9</w:t>
            </w:r>
          </w:p>
        </w:tc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72</w:t>
            </w:r>
          </w:p>
        </w:tc>
      </w:tr>
    </w:tbl>
    <w:p>
      <w:pPr>
        <w:spacing w:after="0"/>
      </w:pPr>
    </w:p>
    <w:p>
      <w:pPr>
        <w:pStyle w:val="Heading2"/>
      </w:pPr>
      <w:r>
        <w:t>Örnek 7 Aynı işi daha çok kişiyle bitirme</w:t>
      </w:r>
    </w:p>
    <w:p>
      <w:r>
        <w:rPr>
          <w:b w:val="0"/>
        </w:rPr>
        <w:t>Eş hızda çalışan 6 kişi bir işi 12 günde bitiriyor. Aynı işi 8 kişi kaç günde bitirir? Her kişi günde aynı süre çalışıyor; birlikte çalışma verimi değişmiyor.</w:t>
      </w:r>
    </w:p>
    <w:p>
      <w:r>
        <w:rPr>
          <w:b w:val="0"/>
        </w:rPr>
        <w:t xml:space="preserve">1. İşin tamamı için gereken emek </w:t>
      </w:r>
      <m:oMath>
        <m:r>
          <m:rPr>
            <m:sty m:val="p"/>
          </m:rPr>
          <w:rPr>
            <w:rFonts w:ascii="Cambria Math" w:hAnsi="Cambria Math"/>
          </w:rPr>
          <m:t xml:space="preserve">6 × 12=72</m:t>
        </m:r>
      </m:oMath>
      <w:r>
        <w:rPr>
          <w:b w:val="0"/>
        </w:rPr>
        <w:t xml:space="preserve"> kişi-gündür. Yeni durumda 8 kişi d gün çalışsın: </w:t>
      </w:r>
      <m:oMath>
        <m:r>
          <m:rPr>
            <m:sty m:val="p"/>
          </m:rPr>
          <w:rPr>
            <w:rFonts w:ascii="Cambria Math" w:hAnsi="Cambria Math"/>
          </w:rPr>
          <m:t xml:space="preserve">8d=72</m:t>
        </m:r>
      </m:oMath>
      <w:r>
        <w:rPr>
          <w:b w:val="0"/>
        </w:rPr>
        <w:t>.</w:t>
      </w:r>
    </w:p>
    <w:p>
      <w:r>
        <w:rPr>
          <w:b w:val="0"/>
        </w:rPr>
        <w:t xml:space="preserve">2. Buradan </w:t>
      </w:r>
      <m:oMath>
        <m:r>
          <m:rPr>
            <m:sty m:val="p"/>
          </m:rPr>
          <w:rPr>
            <w:rFonts w:ascii="Cambria Math" w:hAnsi="Cambria Math"/>
          </w:rPr>
          <m:t xml:space="preserve">d=9</m:t>
        </m:r>
      </m:oMath>
      <w:r>
        <w:rPr>
          <w:b w:val="0"/>
        </w:rPr>
        <w:t xml:space="preserve"> gün bulunur. Çalışan sayısı arttığı için sürenin 12 günden kısa olması beklenir; sonuç bu beklentiyle uyumludur.</w:t>
      </w:r>
    </w:p>
    <w:p>
      <w:pPr>
        <w:spacing w:before="80"/>
      </w:pPr>
      <w:r>
        <w:rPr>
          <w:b w:val="0"/>
          <w:sz w:val="18"/>
        </w:rPr>
        <w:t>Kontrol: 8 × 9 = 6 × 12 = 72 kişi-gün.</w:t>
      </w:r>
    </w:p>
    <w:p>
      <w:pPr>
        <w:pStyle w:val="Heading2"/>
      </w:pPr>
      <w:r>
        <w:t>Örnek 8 Sabit yol için hız ve süre</w:t>
      </w:r>
    </w:p>
    <w:p>
      <w:r>
        <w:rPr>
          <w:b w:val="0"/>
        </w:rPr>
        <w:t>Bir araç sabit 60 km/sa hızla bir yolu 3 saatte gidiyor. Aynı yolu sabit 75 km/sa hızla, durmadan kaç saatte gider?</w:t>
      </w:r>
    </w:p>
    <w:p>
      <w:r>
        <w:rPr>
          <w:b w:val="0"/>
        </w:rPr>
        <w:t xml:space="preserve">1. Yol </w:t>
      </w:r>
      <m:oMath>
        <m:r>
          <m:rPr>
            <m:sty m:val="p"/>
          </m:rPr>
          <w:rPr>
            <w:rFonts w:ascii="Cambria Math" w:hAnsi="Cambria Math"/>
          </w:rPr>
          <m:t xml:space="preserve">60 × 3=180</m:t>
        </m:r>
      </m:oMath>
      <w:r>
        <w:rPr>
          <w:b w:val="0"/>
        </w:rPr>
        <w:t xml:space="preserve"> km’dir. Yeni süre </w:t>
      </w:r>
      <m:oMath>
        <m:r>
          <m:rPr>
            <m:sty m:val="p"/>
          </m:rPr>
          <w:rPr>
            <w:rFonts w:ascii="Cambria Math" w:hAnsi="Cambria Math"/>
          </w:rPr>
          <m:t xml:space="preserve">180 ÷ 75=2,4</m:t>
        </m:r>
      </m:oMath>
      <w:r>
        <w:rPr>
          <w:b w:val="0"/>
        </w:rPr>
        <w:t xml:space="preserve"> saattir.</w:t>
      </w:r>
    </w:p>
    <w:p>
      <w:r>
        <w:rPr>
          <w:b w:val="0"/>
        </w:rPr>
        <w:t xml:space="preserve">2. Ondalık saati dakika olarak yorumla: </w:t>
      </w:r>
      <m:oMath>
        <m:r>
          <m:rPr>
            <m:sty m:val="p"/>
          </m:rPr>
          <w:rPr>
            <w:rFonts w:ascii="Cambria Math" w:hAnsi="Cambria Math"/>
          </w:rPr>
          <m:t xml:space="preserve">0,4 × 60=24</m:t>
        </m:r>
      </m:oMath>
      <w:r>
        <w:rPr>
          <w:b w:val="0"/>
        </w:rPr>
        <w:t xml:space="preserve"> dakika. Süre 2 saat 24 dakikadır. 2,4 saat, 2 saat 40 dakika değildir.</w:t>
      </w:r>
    </w:p>
    <w:p>
      <w:pPr>
        <w:spacing w:before="80"/>
      </w:pPr>
      <w:r>
        <w:rPr>
          <w:b w:val="0"/>
          <w:sz w:val="18"/>
        </w:rPr>
        <w:t>Kontrol: 75 km/sa × 2,4 sa = 180 km.</w:t>
      </w:r>
    </w:p>
    <w:p>
      <w:pPr>
        <w:spacing w:before="80"/>
      </w:pPr>
      <w:r>
        <w:rPr>
          <w:b w:val="0"/>
          <w:sz w:val="18"/>
        </w:rPr>
        <w:t>Modeli seçerken: İş veya yol değişirse aynı çarpımı kullanamazsın. “Biri artınca diğeri azalıyor” gözlemi de tek başına ters orantı için yeterli değildir; çarpımın sabitliği aranır.</w:t>
      </w:r>
    </w:p>
    <w:p>
      <w:pPr>
        <w:pStyle w:val="Heading1"/>
        <w:pageBreakBefore/>
      </w:pPr>
      <w:r>
        <w:t>Orantılı paylaştırma</w:t>
      </w:r>
    </w:p>
    <w:p>
      <w:pPr>
        <w:pStyle w:val="Subtitle"/>
      </w:pPr>
      <w:r>
        <w:t>Önce payların oranını kur sonra toplamı dağıt</w:t>
      </w:r>
    </w:p>
    <w:p>
      <w:pPr>
        <w:pStyle w:val="Heading2"/>
      </w:pPr>
      <w:r>
        <w:t>Doğru orantılı paylar</w:t>
      </w:r>
    </w:p>
    <w:p>
      <w:r>
        <w:rPr>
          <w:b w:val="0"/>
        </w:rPr>
        <w:t xml:space="preserve">Bir toplam 2, 3 ve 5 ile doğru orantılı paylaştırılıyorsa paylar </w:t>
      </w:r>
      <m:oMath>
        <m:r>
          <m:rPr>
            <m:sty m:val="p"/>
          </m:rPr>
          <w:rPr>
            <w:rFonts w:ascii="Cambria Math" w:hAnsi="Cambria Math"/>
          </w:rPr>
          <m:t xml:space="preserve">2k</m:t>
        </m:r>
      </m:oMath>
      <w:r>
        <w:rPr>
          <w:b w:val="0"/>
        </w:rPr>
        <w:t xml:space="preserve">, </w:t>
      </w:r>
      <m:oMath>
        <m:r>
          <m:rPr>
            <m:sty m:val="p"/>
          </m:rPr>
          <w:rPr>
            <w:rFonts w:ascii="Cambria Math" w:hAnsi="Cambria Math"/>
          </w:rPr>
          <m:t xml:space="preserve">3k</m:t>
        </m:r>
      </m:oMath>
      <w:r>
        <w:rPr>
          <w:b w:val="0"/>
        </w:rPr>
        <w:t xml:space="preserve"> ve </w:t>
      </w:r>
      <m:oMath>
        <m:r>
          <m:rPr>
            <m:sty m:val="p"/>
          </m:rPr>
          <w:rPr>
            <w:rFonts w:ascii="Cambria Math" w:hAnsi="Cambria Math"/>
          </w:rPr>
          <m:t xml:space="preserve">5k</m:t>
        </m:r>
      </m:oMath>
      <w:r>
        <w:rPr>
          <w:b w:val="0"/>
        </w:rPr>
        <w:t xml:space="preserve"> olur. Toplam 10 eş pay içerir. Her kişinin payını, kendi katsayısının katsayılar toplamına oranıyla da bulabilirsin.</w:t>
      </w:r>
    </w:p>
    <w:p>
      <w:pPr>
        <w:pStyle w:val="Heading2"/>
      </w:pPr>
      <w:r>
        <w:t>Örnek 9 Katkıya göre paylaştırma</w:t>
      </w:r>
    </w:p>
    <w:p>
      <w:r>
        <w:rPr>
          <w:b w:val="0"/>
        </w:rPr>
        <w:t>Bir etkinlikte 450 etiket, çalışma süreleri 2, 3 ve 5 saat olan A, B ve C gruplarına bu sürelerle doğru orantılı dağıtılıyor. Her grup kaç etiket alır?</w:t>
      </w:r>
    </w:p>
    <w:p>
      <w:r>
        <w:rPr>
          <w:b w:val="0"/>
        </w:rPr>
        <w:t xml:space="preserve">1. Paylar </w:t>
      </w:r>
      <m:oMath>
        <m:r>
          <m:rPr>
            <m:sty m:val="p"/>
          </m:rPr>
          <w:rPr>
            <w:rFonts w:ascii="Cambria Math" w:hAnsi="Cambria Math"/>
          </w:rPr>
          <m:t xml:space="preserve">2k</m:t>
        </m:r>
      </m:oMath>
      <w:r>
        <w:rPr>
          <w:b w:val="0"/>
        </w:rPr>
        <w:t xml:space="preserve">, </w:t>
      </w:r>
      <m:oMath>
        <m:r>
          <m:rPr>
            <m:sty m:val="p"/>
          </m:rPr>
          <w:rPr>
            <w:rFonts w:ascii="Cambria Math" w:hAnsi="Cambria Math"/>
          </w:rPr>
          <m:t xml:space="preserve">3k</m:t>
        </m:r>
      </m:oMath>
      <w:r>
        <w:rPr>
          <w:b w:val="0"/>
        </w:rPr>
        <w:t xml:space="preserve">, </w:t>
      </w:r>
      <m:oMath>
        <m:r>
          <m:rPr>
            <m:sty m:val="p"/>
          </m:rPr>
          <w:rPr>
            <w:rFonts w:ascii="Cambria Math" w:hAnsi="Cambria Math"/>
          </w:rPr>
          <m:t xml:space="preserve">5k</m:t>
        </m:r>
      </m:oMath>
      <w:r>
        <w:rPr>
          <w:b w:val="0"/>
        </w:rPr>
        <w:t xml:space="preserve"> olsun. Toplam </w:t>
      </w:r>
      <m:oMath>
        <m:r>
          <m:rPr>
            <m:sty m:val="p"/>
          </m:rPr>
          <w:rPr>
            <w:rFonts w:ascii="Cambria Math" w:hAnsi="Cambria Math"/>
          </w:rPr>
          <m:t xml:space="preserve">10k=450</m:t>
        </m:r>
      </m:oMath>
      <w:r>
        <w:rPr>
          <w:b w:val="0"/>
        </w:rPr>
        <w:t xml:space="preserve"> olduğundan </w:t>
      </w:r>
      <m:oMath>
        <m:r>
          <m:rPr>
            <m:sty m:val="p"/>
          </m:rPr>
          <w:rPr>
            <w:rFonts w:ascii="Cambria Math" w:hAnsi="Cambria Math"/>
          </w:rPr>
          <m:t xml:space="preserve">k=45</m:t>
        </m:r>
      </m:oMath>
      <w:r>
        <w:rPr>
          <w:b w:val="0"/>
        </w:rPr>
        <w:t xml:space="preserve"> bulunur.</w:t>
      </w:r>
    </w:p>
    <w:p>
      <w:r>
        <w:rPr>
          <w:b w:val="0"/>
        </w:rPr>
        <w:t xml:space="preserve">2. A grubu 90, B grubu 135, C grubu 225 etiket alır. Örneğin B’nin payı toplamın </w:t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10</m:t>
            </m:r>
          </m:den>
        </m:f>
      </m:oMath>
      <w:r>
        <w:rPr>
          <w:b w:val="0"/>
        </w:rPr>
        <w:t xml:space="preserve">’udur; </w:t>
      </w:r>
      <m:oMath>
        <m:r>
          <m:rPr>
            <m:sty m:val="p"/>
          </m:rPr>
          <w:rPr>
            <w:rFonts w:ascii="Cambria Math" w:hAnsi="Cambria Math"/>
          </w:rPr>
          <m:t xml:space="preserve">450 × 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10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=135</m:t>
        </m:r>
      </m:oMath>
      <w:r>
        <w:rPr>
          <w:b w:val="0"/>
        </w:rPr>
        <w:t>.</w:t>
      </w:r>
    </w:p>
    <w:p>
      <w:pPr>
        <w:spacing w:before="80"/>
      </w:pPr>
      <w:r>
        <w:rPr>
          <w:b w:val="0"/>
          <w:sz w:val="18"/>
        </w:rPr>
        <w:t>Kontrol: 90 + 135 + 225 = 450; pay/saat oranları 45’tir.</w:t>
      </w:r>
    </w:p>
    <w:p>
      <w:pPr>
        <w:pStyle w:val="Heading2"/>
      </w:pPr>
      <w:r>
        <w:t>Ters orantılı paylar</w:t>
      </w:r>
    </w:p>
    <w:p>
      <w:r>
        <w:rPr>
          <w:b w:val="0"/>
        </w:rPr>
        <w:t xml:space="preserve">Bir toplam 2, 3 ve 6 ile ters orantılı paylaştırılıyorsa payların bu sayılarla çarpımları eşittir. Paylar </w:t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k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2</m:t>
            </m:r>
          </m:den>
        </m:f>
      </m:oMath>
      <w:r>
        <w:rPr>
          <w:b w:val="0"/>
        </w:rPr>
        <w:t xml:space="preserve">, </w:t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k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3</m:t>
            </m:r>
          </m:den>
        </m:f>
      </m:oMath>
      <w:r>
        <w:rPr>
          <w:b w:val="0"/>
        </w:rPr>
        <w:t xml:space="preserve"> ve </w:t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k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6</m:t>
            </m:r>
          </m:den>
        </m:f>
      </m:oMath>
      <w:r>
        <w:rPr>
          <w:b w:val="0"/>
        </w:rPr>
        <w:t xml:space="preserve"> biçiminde yazılır. Kesirleri ortak paydaya getirmek, payların oranını görmeyi kolaylaştırır.</w:t>
      </w:r>
    </w:p>
    <w:p>
      <w:pPr>
        <w:pStyle w:val="Heading2"/>
      </w:pPr>
      <w:r>
        <w:t>Örnek 10 Katsayının tersine göre paylaştırma</w:t>
      </w:r>
    </w:p>
    <w:p>
      <w:r>
        <w:rPr>
          <w:b w:val="0"/>
        </w:rPr>
        <w:t>360 puan, A, B ve C gruplarına sırasıyla 2, 3 ve 6 sayılarıyla ters orantılı dağıtılıyor. Her grubun puanı kaçtır?</w:t>
      </w:r>
    </w:p>
    <w:p>
      <w:r>
        <w:rPr>
          <w:b w:val="0"/>
        </w:rPr>
        <w:t xml:space="preserve">1. Payların oranı </w:t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2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: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3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: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6</m:t>
            </m:r>
          </m:den>
        </m:f>
      </m:oMath>
      <w:r>
        <w:rPr>
          <w:b w:val="0"/>
        </w:rPr>
        <w:t xml:space="preserve"> olur. Her terimi 6 ile çarpınca oran </w:t>
      </w:r>
      <m:oMath>
        <m:r>
          <m:rPr>
            <m:sty m:val="p"/>
          </m:rPr>
          <w:rPr>
            <w:rFonts w:ascii="Cambria Math" w:hAnsi="Cambria Math"/>
          </w:rPr>
          <m:t xml:space="preserve">3:2:1</m:t>
        </m:r>
      </m:oMath>
      <w:r>
        <w:rPr>
          <w:b w:val="0"/>
        </w:rPr>
        <w:t xml:space="preserve"> biçimine gelir.</w:t>
      </w:r>
    </w:p>
    <w:p>
      <w:r>
        <w:rPr>
          <w:b w:val="0"/>
        </w:rPr>
        <w:t xml:space="preserve">2. Toplam </w:t>
      </w:r>
      <m:oMath>
        <m:r>
          <m:rPr>
            <m:sty m:val="p"/>
          </m:rPr>
          <w:rPr>
            <w:rFonts w:ascii="Cambria Math" w:hAnsi="Cambria Math"/>
          </w:rPr>
          <m:t xml:space="preserve">3+2+1=6</m:t>
        </m:r>
      </m:oMath>
      <w:r>
        <w:rPr>
          <w:b w:val="0"/>
        </w:rPr>
        <w:t xml:space="preserve"> eş paydır; bir pay </w:t>
      </w:r>
      <m:oMath>
        <m:r>
          <m:rPr>
            <m:sty m:val="p"/>
          </m:rPr>
          <w:rPr>
            <w:rFonts w:ascii="Cambria Math" w:hAnsi="Cambria Math"/>
          </w:rPr>
          <m:t xml:space="preserve">360 ÷ 6=60</m:t>
        </m:r>
      </m:oMath>
      <w:r>
        <w:rPr>
          <w:b w:val="0"/>
        </w:rPr>
        <w:t xml:space="preserve"> puan. A 180, B 120, C 60 puan alır.</w:t>
      </w:r>
    </w:p>
    <w:p>
      <w:pPr>
        <w:spacing w:before="80"/>
      </w:pPr>
      <w:r>
        <w:rPr>
          <w:b w:val="0"/>
          <w:sz w:val="18"/>
        </w:rPr>
        <w:t>Kontrol: 2 × 180 = 3 × 120 = 6 × 60 = 360; payların toplamı da 360’tır.</w:t>
      </w:r>
    </w:p>
    <w:p>
      <w:pPr>
        <w:spacing w:before="80"/>
      </w:pPr>
      <w:r>
        <w:rPr>
          <w:b w:val="0"/>
          <w:sz w:val="18"/>
        </w:rPr>
        <w:t>Sıralama kontrolü: Ters orantılı dağıtımda en küçük katsayı en büyük payı alır. Sadece payların toplamını kontrol etmek yeterli değildir; orantı koşulunu da denetle.</w:t>
      </w:r>
    </w:p>
    <w:p>
      <w:pPr>
        <w:pStyle w:val="Heading1"/>
        <w:pageBreakBefore/>
      </w:pPr>
      <w:r>
        <w:t>Birden fazla ilişkiyi birlikte kullanma</w:t>
      </w:r>
    </w:p>
    <w:p>
      <w:pPr>
        <w:pStyle w:val="Subtitle"/>
      </w:pPr>
      <w:r>
        <w:t>Oranları birleştir ve değişmeyen miktarı izle</w:t>
      </w:r>
    </w:p>
    <w:p>
      <w:pPr>
        <w:pStyle w:val="Heading2"/>
      </w:pPr>
      <w:r>
        <w:t>Örnek 11 Ortak çokluğu eşitleme</w:t>
      </w:r>
    </w:p>
    <w:p>
      <w:r>
        <w:rPr>
          <w:b w:val="0"/>
        </w:rPr>
        <w:t>Pozitif a, b ve c sayıları için a:b = 2:3 ve b:c = 4:5’tir. a + b + c = 140 olduğuna göre sayıları bul.</w:t>
      </w:r>
    </w:p>
    <w:p>
      <w:r>
        <w:rPr>
          <w:b w:val="0"/>
        </w:rPr>
        <w:t>1. İki oranda da b vardır. İlk orandaki b katsayısını 12 yapmak için 2:3 oranını 4 ile genişlet: 8:12. İkinci oranı 3 ile genişlet: 12:15.</w:t>
      </w:r>
    </w:p>
    <w:p>
      <w:r>
        <w:rPr>
          <w:b w:val="0"/>
        </w:rPr>
        <w:t xml:space="preserve">2. Böylece </w:t>
      </w:r>
      <m:oMath>
        <m:r>
          <m:rPr>
            <m:sty m:val="p"/>
          </m:rPr>
          <w:rPr>
            <w:rFonts w:ascii="Cambria Math" w:hAnsi="Cambria Math"/>
          </w:rPr>
          <m:t xml:space="preserve">a:b:c=8:12:15</m:t>
        </m:r>
      </m:oMath>
      <w:r>
        <w:rPr>
          <w:b w:val="0"/>
        </w:rPr>
        <w:t xml:space="preserve"> olur. Sayılar </w:t>
      </w:r>
      <m:oMath>
        <m:r>
          <m:rPr>
            <m:sty m:val="p"/>
          </m:rPr>
          <w:rPr>
            <w:rFonts w:ascii="Cambria Math" w:hAnsi="Cambria Math"/>
          </w:rPr>
          <m:t xml:space="preserve">8k</m:t>
        </m:r>
      </m:oMath>
      <w:r>
        <w:rPr>
          <w:b w:val="0"/>
        </w:rPr>
        <w:t xml:space="preserve">, </w:t>
      </w:r>
      <m:oMath>
        <m:r>
          <m:rPr>
            <m:sty m:val="p"/>
          </m:rPr>
          <w:rPr>
            <w:rFonts w:ascii="Cambria Math" w:hAnsi="Cambria Math"/>
          </w:rPr>
          <m:t xml:space="preserve">12k</m:t>
        </m:r>
      </m:oMath>
      <w:r>
        <w:rPr>
          <w:b w:val="0"/>
        </w:rPr>
        <w:t xml:space="preserve">, </w:t>
      </w:r>
      <m:oMath>
        <m:r>
          <m:rPr>
            <m:sty m:val="p"/>
          </m:rPr>
          <w:rPr>
            <w:rFonts w:ascii="Cambria Math" w:hAnsi="Cambria Math"/>
          </w:rPr>
          <m:t xml:space="preserve">15k</m:t>
        </m:r>
      </m:oMath>
      <w:r>
        <w:rPr>
          <w:b w:val="0"/>
        </w:rPr>
        <w:t xml:space="preserve"> yazılır. </w:t>
      </w:r>
      <m:oMath>
        <m:r>
          <m:rPr>
            <m:sty m:val="p"/>
          </m:rPr>
          <w:rPr>
            <w:rFonts w:ascii="Cambria Math" w:hAnsi="Cambria Math"/>
          </w:rPr>
          <m:t xml:space="preserve">35k=140</m:t>
        </m:r>
      </m:oMath>
      <w:r>
        <w:rPr>
          <w:b w:val="0"/>
        </w:rPr>
        <w:t xml:space="preserve"> eşitliğinden </w:t>
      </w:r>
      <m:oMath>
        <m:r>
          <m:rPr>
            <m:sty m:val="p"/>
          </m:rPr>
          <w:rPr>
            <w:rFonts w:ascii="Cambria Math" w:hAnsi="Cambria Math"/>
          </w:rPr>
          <m:t xml:space="preserve">k=4</m:t>
        </m:r>
      </m:oMath>
      <w:r>
        <w:rPr>
          <w:b w:val="0"/>
        </w:rPr>
        <w:t xml:space="preserve"> bulunur; </w:t>
      </w:r>
      <m:oMath>
        <m:r>
          <m:rPr>
            <m:sty m:val="p"/>
          </m:rPr>
          <w:rPr>
            <w:rFonts w:ascii="Cambria Math" w:hAnsi="Cambria Math"/>
          </w:rPr>
          <m:t xml:space="preserve">a=32</m:t>
        </m:r>
      </m:oMath>
      <w:r>
        <w:rPr>
          <w:b w:val="0"/>
        </w:rPr>
        <w:t xml:space="preserve">, </w:t>
      </w:r>
      <m:oMath>
        <m:r>
          <m:rPr>
            <m:sty m:val="p"/>
          </m:rPr>
          <w:rPr>
            <w:rFonts w:ascii="Cambria Math" w:hAnsi="Cambria Math"/>
          </w:rPr>
          <m:t xml:space="preserve">b=48</m:t>
        </m:r>
      </m:oMath>
      <w:r>
        <w:rPr>
          <w:b w:val="0"/>
        </w:rPr>
        <w:t xml:space="preserve">, </w:t>
      </w:r>
      <m:oMath>
        <m:r>
          <m:rPr>
            <m:sty m:val="p"/>
          </m:rPr>
          <w:rPr>
            <w:rFonts w:ascii="Cambria Math" w:hAnsi="Cambria Math"/>
          </w:rPr>
          <m:t xml:space="preserve">c=60</m:t>
        </m:r>
      </m:oMath>
      <w:r>
        <w:rPr>
          <w:b w:val="0"/>
        </w:rPr>
        <w:t>.</w:t>
      </w:r>
    </w:p>
    <w:p>
      <w:pPr>
        <w:spacing w:before="80"/>
      </w:pPr>
      <w:r>
        <w:rPr>
          <w:b w:val="0"/>
          <w:sz w:val="18"/>
        </w:rPr>
        <w:t>Kontrol: 32/48 = 2/3; 48/60 = 4/5; toplam 140.</w:t>
      </w:r>
    </w:p>
    <w:p>
      <w:pPr>
        <w:pStyle w:val="Heading2"/>
      </w:pPr>
      <w:r>
        <w:t>Örnek 12 Karışıma yalnız su ekleme</w:t>
      </w:r>
    </w:p>
    <w:p>
      <w:r>
        <w:rPr>
          <w:b w:val="0"/>
        </w:rPr>
        <w:t>Bir içecekte özüt hacminin su hacmine oranı 2:5, toplam hacim 21 litredir. Karışıma yalnız su eklenerek özüt/su oranı 1:4 yapılıyor. Kaç litre su eklenir? Hacimlerin toplandığını ve kayıp olmadığını kabul et.</w:t>
      </w:r>
    </w:p>
    <w:p>
      <w:r>
        <w:rPr>
          <w:b w:val="0"/>
        </w:rPr>
        <w:t xml:space="preserve">1. Başlangıçta 7 eş pay vardır. Bir pay </w:t>
      </w:r>
      <m:oMath>
        <m:r>
          <m:rPr>
            <m:sty m:val="p"/>
          </m:rPr>
          <w:rPr>
            <w:rFonts w:ascii="Cambria Math" w:hAnsi="Cambria Math"/>
          </w:rPr>
          <m:t xml:space="preserve">21 ÷ 7=3</m:t>
        </m:r>
      </m:oMath>
      <w:r>
        <w:rPr>
          <w:b w:val="0"/>
        </w:rPr>
        <w:t xml:space="preserve"> L olduğundan özüt 6 L, su 15 L’dir.</w:t>
      </w:r>
    </w:p>
    <w:p>
      <w:r>
        <w:rPr>
          <w:b w:val="0"/>
        </w:rPr>
        <w:t xml:space="preserve">2. Özüt miktarı 6 L olarak kalır. Son oran 1:4 olacağı için su </w:t>
      </w:r>
      <m:oMath>
        <m:r>
          <m:rPr>
            <m:sty m:val="p"/>
          </m:rPr>
          <w:rPr>
            <w:rFonts w:ascii="Cambria Math" w:hAnsi="Cambria Math"/>
          </w:rPr>
          <m:t xml:space="preserve">6 × 4=24</m:t>
        </m:r>
      </m:oMath>
      <w:r>
        <w:rPr>
          <w:b w:val="0"/>
        </w:rPr>
        <w:t xml:space="preserve"> L olmalıdır. Eklenecek su </w:t>
      </w:r>
      <m:oMath>
        <m:r>
          <m:rPr>
            <m:sty m:val="p"/>
          </m:rPr>
          <w:rPr>
            <w:rFonts w:ascii="Cambria Math" w:hAnsi="Cambria Math"/>
          </w:rPr>
          <m:t xml:space="preserve">24−15=9</m:t>
        </m:r>
      </m:oMath>
      <w:r>
        <w:rPr>
          <w:b w:val="0"/>
        </w:rPr>
        <w:t xml:space="preserve"> L’dir.</w:t>
      </w:r>
    </w:p>
    <w:p>
      <w:pPr>
        <w:spacing w:before="80"/>
      </w:pPr>
      <w:r>
        <w:rPr>
          <w:b w:val="0"/>
          <w:sz w:val="18"/>
        </w:rPr>
        <w:t>Kontrol: Son durumda 6 L özüt ve 24 L su vardır; 6/24 = 1/4.</w:t>
      </w:r>
    </w:p>
    <w:p>
      <w:pPr>
        <w:pStyle w:val="Heading2"/>
      </w:pPr>
      <w:r>
        <w:t>Doğru orantı kurulamayan bir durum</w:t>
      </w:r>
    </w:p>
    <w:p>
      <w:r>
        <w:rPr>
          <w:b w:val="0"/>
        </w:rPr>
        <w:t>Kurgu bir ulaşım ücretinde başlangıç bedeli 30 TL, kilometre başına bedel 12 TL olsun. 2 km için 54 TL, 4 km için 78 TL ödenir. Yol iki katına çıktığı hâlde ücret iki katına çıkmaz; ücret/yol oranları 27 ve 19,5 TL/km’dir. Bu modelde ücret yol ile doğru orantılı değildir.</w:t>
      </w:r>
    </w:p>
    <w:p>
      <w:pPr>
        <w:pStyle w:val="Heading2"/>
      </w:pPr>
      <w:r>
        <w:t>Her soruda aynı kontrol sırası</w:t>
      </w:r>
    </w:p>
    <w:p>
      <w:r>
        <w:rPr>
          <w:b w:val="0"/>
        </w:rPr>
        <w:t>Önce istenen çokluğu ve birimini yaz. Ardından sabit kalan miktarı belirle. Birim oran, ortak çarpan veya sabit çarpım yöntemini seç. Sonucu hem sorudaki koşula geri koyarak hem de artma-azalma yönüne bakarak denetle.</w:t>
      </w:r>
    </w:p>
    <w:p>
      <w:pPr>
        <w:spacing w:before="80"/>
      </w:pPr>
      <w:r>
        <w:rPr>
          <w:b w:val="0"/>
          <w:sz w:val="18"/>
        </w:rPr>
        <w:t>Alıştırmalara geçmeden: Oran ile parça/bütün oranını ayırabiliyor, doğru ve ters orantıda neyin sabit kaldığını açıklayabiliyor olmalısın.</w:t>
      </w:r>
    </w:p>
    <w:p>
      <w:pPr>
        <w:pStyle w:val="Heading1"/>
        <w:pageBreakBefore/>
      </w:pPr>
      <w:r>
        <w:t>Alıştırmalar 1</w:t>
      </w:r>
    </w:p>
    <w:p>
      <w:pPr>
        <w:pStyle w:val="Subtitle"/>
      </w:pPr>
      <w:r>
        <w:t>Önce kendin çöz sonra 9 ve 10. sayfalardan kontrol et</w:t>
      </w:r>
    </w:p>
    <w:p>
      <w:pPr>
        <w:spacing w:before="80"/>
      </w:pPr>
      <w:r>
        <w:rPr>
          <w:b w:val="0"/>
          <w:sz w:val="18"/>
        </w:rPr>
        <w:t>Her soruda işlemini ve birimini yaz. Gerekirse ayrı kâğıt kullan. Bağlamlar ve fiyatlar öğretim amaçlı kurgudur.</w:t>
      </w:r>
    </w:p>
    <w:p>
      <w:pPr>
        <w:keepNext/>
        <w:spacing w:before="160"/>
      </w:pPr>
      <w:r>
        <w:rPr>
          <w:b w:val="0"/>
        </w:rPr>
        <w:t>A1   Bir kutuda 20 sarı ve 30 mor boncuk vardır. Sarıların morlara ve tüm boncuklara oranlarını ayrı ayrı bul.</w:t>
      </w:r>
    </w:p>
    <w:p>
      <w:pPr>
        <w:spacing w:after="840"/>
      </w:pPr>
      <w:r>
        <w:rPr>
          <w:sz w:val="16"/>
        </w:rPr>
        <w:t>Çözümüm</w:t>
      </w:r>
    </w:p>
    <w:p>
      <w:pPr>
        <w:keepNext/>
        <w:spacing w:before="160"/>
      </w:pPr>
      <w:r>
        <w:rPr>
          <w:b w:val="0"/>
        </w:rPr>
        <w:t>A2   84 cm uzunluğundaki bir ipin 1,4 m uzunluğundaki ipe oranı kaçtır?</w:t>
      </w:r>
    </w:p>
    <w:p>
      <w:pPr>
        <w:spacing w:after="840"/>
      </w:pPr>
      <w:r>
        <w:rPr>
          <w:sz w:val="16"/>
        </w:rPr>
        <w:t>Çözümüm</w:t>
      </w:r>
    </w:p>
    <w:p>
      <w:pPr>
        <w:keepNext/>
        <w:spacing w:before="160"/>
      </w:pPr>
      <w:r>
        <w:rPr>
          <w:b w:val="0"/>
        </w:rPr>
        <w:t xml:space="preserve">A3   </w:t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x−1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18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6</m:t>
            </m:r>
          </m:den>
        </m:f>
      </m:oMath>
      <w:r>
        <w:rPr>
          <w:b w:val="0"/>
        </w:rPr>
        <w:t xml:space="preserve"> olduğuna göre x kaçtır?</w:t>
      </w:r>
    </w:p>
    <w:p>
      <w:pPr>
        <w:spacing w:after="840"/>
      </w:pPr>
      <w:r>
        <w:rPr>
          <w:sz w:val="16"/>
        </w:rPr>
        <w:t>Çözümüm</w:t>
      </w:r>
    </w:p>
    <w:p>
      <w:pPr>
        <w:keepNext/>
        <w:spacing w:before="160"/>
      </w:pPr>
      <w:r>
        <w:rPr>
          <w:b w:val="0"/>
        </w:rPr>
        <w:t>A4   İki pozitif sayının oranı 4:7, farkı 27’dir. Bu sayıları bul.</w:t>
      </w:r>
    </w:p>
    <w:p>
      <w:pPr>
        <w:spacing w:after="840"/>
      </w:pPr>
      <w:r>
        <w:rPr>
          <w:sz w:val="16"/>
        </w:rPr>
        <w:t>Çözümüm</w:t>
      </w:r>
    </w:p>
    <w:p>
      <w:pPr>
        <w:keepNext/>
        <w:spacing w:before="160"/>
      </w:pPr>
      <w:r>
        <w:rPr>
          <w:b w:val="0"/>
        </w:rPr>
        <w:t>A5   Eş özellikte 8 defter 156 TL’dir. Birim fiyat değişmeden 14 defter kaç TL olur? Ek ücret ve indirim yoktur.</w:t>
      </w:r>
    </w:p>
    <w:p>
      <w:pPr>
        <w:spacing w:after="840"/>
      </w:pPr>
      <w:r>
        <w:rPr>
          <w:sz w:val="16"/>
        </w:rPr>
        <w:t>Çözümüm</w:t>
      </w:r>
    </w:p>
    <w:p>
      <w:pPr>
        <w:keepNext/>
        <w:spacing w:before="160"/>
      </w:pPr>
      <w:r>
        <w:rPr>
          <w:b w:val="0"/>
        </w:rPr>
        <w:t>A6   1:50.000 ölçekli bir haritada doğrusal uzaklığı 3,6 cm olan iki noktanın gerçek doğrusal uzaklığı kaç kilometredir?</w:t>
      </w:r>
    </w:p>
    <w:p>
      <w:pPr>
        <w:spacing w:after="840"/>
      </w:pPr>
      <w:r>
        <w:rPr>
          <w:sz w:val="16"/>
        </w:rPr>
        <w:t>Çözümüm</w:t>
      </w:r>
    </w:p>
    <w:p>
      <w:pPr>
        <w:pStyle w:val="Heading1"/>
        <w:pageBreakBefore/>
      </w:pPr>
      <w:r>
        <w:t>Alıştırmalar 2</w:t>
      </w:r>
    </w:p>
    <w:p>
      <w:pPr>
        <w:pStyle w:val="Subtitle"/>
      </w:pPr>
      <w:r>
        <w:t>Önce kendin çöz sonra 9 ve 10. sayfalardan kontrol et</w:t>
      </w:r>
    </w:p>
    <w:p>
      <w:pPr>
        <w:spacing w:before="80"/>
      </w:pPr>
      <w:r>
        <w:rPr>
          <w:b w:val="0"/>
          <w:sz w:val="18"/>
        </w:rPr>
        <w:t>Her soruda işlemini ve birimini yaz. Gerekirse ayrı kâğıt kullan. Bağlamlar ve fiyatlar öğretim amaçlı kurgudur.</w:t>
      </w:r>
    </w:p>
    <w:p>
      <w:pPr>
        <w:keepNext/>
        <w:spacing w:before="160"/>
      </w:pPr>
      <w:r>
        <w:rPr>
          <w:b w:val="0"/>
        </w:rPr>
        <w:t>A7   Eş hızdaki 9 çalışan bir işi 16 günde bitiriyor. Günlük çalışma süresi ve kişi başına verim değişmezse aynı işi 12 çalışan kaç günde bitirir?</w:t>
      </w:r>
    </w:p>
    <w:p>
      <w:pPr>
        <w:spacing w:after="840"/>
      </w:pPr>
      <w:r>
        <w:rPr>
          <w:sz w:val="16"/>
        </w:rPr>
        <w:t>Çözümüm</w:t>
      </w:r>
    </w:p>
    <w:p>
      <w:pPr>
        <w:keepNext/>
        <w:spacing w:before="160"/>
      </w:pPr>
      <w:r>
        <w:rPr>
          <w:b w:val="0"/>
        </w:rPr>
        <w:t>A8   Bir araç sabit 72 km/sa hızla 2,5 saatte aldığı yolu, sabit 90 km/sa hızla ve durmadan kaç saatte alır?</w:t>
      </w:r>
    </w:p>
    <w:p>
      <w:pPr>
        <w:spacing w:after="840"/>
      </w:pPr>
      <w:r>
        <w:rPr>
          <w:sz w:val="16"/>
        </w:rPr>
        <w:t>Çözümüm</w:t>
      </w:r>
    </w:p>
    <w:p>
      <w:pPr>
        <w:keepNext/>
        <w:spacing w:before="160"/>
      </w:pPr>
      <w:r>
        <w:rPr>
          <w:b w:val="0"/>
        </w:rPr>
        <w:t>A9   520 puan A, B ve C gruplarına sırasıyla 2, 3 ve 4 sayılarıyla ters orantılı paylaştırılıyor. Her grubun puanını bul.</w:t>
      </w:r>
    </w:p>
    <w:p>
      <w:pPr>
        <w:spacing w:after="840"/>
      </w:pPr>
      <w:r>
        <w:rPr>
          <w:sz w:val="16"/>
        </w:rPr>
        <w:t>Çözümüm</w:t>
      </w:r>
    </w:p>
    <w:p>
      <w:pPr>
        <w:keepNext/>
        <w:spacing w:before="160"/>
      </w:pPr>
      <w:r>
        <w:rPr>
          <w:b w:val="0"/>
        </w:rPr>
        <w:t>A10   Pozitif a, b ve c sayıları için a:b = 3:4 ve b:c = 6:7’dir. Toplamları 175 ise b kaçtır?</w:t>
      </w:r>
    </w:p>
    <w:p>
      <w:pPr>
        <w:spacing w:after="840"/>
      </w:pPr>
      <w:r>
        <w:rPr>
          <w:sz w:val="16"/>
        </w:rPr>
        <w:t>Çözümüm</w:t>
      </w:r>
    </w:p>
    <w:p>
      <w:pPr>
        <w:keepNext/>
        <w:spacing w:before="160"/>
      </w:pPr>
      <w:r>
        <w:rPr>
          <w:b w:val="0"/>
        </w:rPr>
        <w:t>A11   24 litrelik bir içecekte özüt/su oranı 3:5’tir. Yalnız su eklenerek oran 1:3 yapılacak. Hacimlerin toplandığını ve kayıp olmadığını kabul ederek eklenecek suyu bul.</w:t>
      </w:r>
    </w:p>
    <w:p>
      <w:pPr>
        <w:spacing w:after="840"/>
      </w:pPr>
      <w:r>
        <w:rPr>
          <w:sz w:val="16"/>
        </w:rPr>
        <w:t>Çözümüm</w:t>
      </w:r>
    </w:p>
    <w:p>
      <w:pPr>
        <w:keepNext/>
        <w:spacing w:before="160"/>
      </w:pPr>
      <w:r>
        <w:rPr>
          <w:b w:val="0"/>
        </w:rPr>
        <w:t>A12   Eş hızda çalışan 3 yazıcı, 4 saatte toplam 1.440 sayfa basıyor. Aynı hızdaki 5 yazıcı 3.000 sayfayı kaç saatte basar? Her yazıcı kesintisiz çalışır; kurulum ve bekleme süresi yoktur.</w:t>
      </w:r>
    </w:p>
    <w:p>
      <w:pPr>
        <w:spacing w:after="840"/>
      </w:pPr>
      <w:r>
        <w:rPr>
          <w:sz w:val="16"/>
        </w:rPr>
        <w:t>Çözümüm</w:t>
      </w:r>
    </w:p>
    <w:p>
      <w:pPr>
        <w:pStyle w:val="Heading1"/>
        <w:pageBreakBefore/>
      </w:pPr>
      <w:r>
        <w:t>Ayrıntılı çözümler 1</w:t>
      </w:r>
    </w:p>
    <w:p>
      <w:pPr>
        <w:pStyle w:val="Subtitle"/>
      </w:pPr>
      <w:r>
        <w:t>Sonucu bulmak kadar kurduğun ilişkiyi açıklamak da önemlidir</w:t>
      </w:r>
    </w:p>
    <w:p>
      <w:pPr>
        <w:pStyle w:val="Heading2"/>
      </w:pPr>
      <w:r>
        <w:t>A1 Paydayı karşılaştırılan gruba göre seç</w:t>
      </w:r>
    </w:p>
    <w:p>
      <w:r>
        <w:rPr>
          <w:b w:val="0"/>
        </w:rPr>
        <w:t xml:space="preserve">Sarı/mor oranı </w:t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20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30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3</m:t>
            </m:r>
          </m:den>
        </m:f>
      </m:oMath>
      <w:r>
        <w:rPr>
          <w:b w:val="0"/>
        </w:rPr>
        <w:t xml:space="preserve"> olur. Toplam </w:t>
      </w:r>
      <m:oMath>
        <m:r>
          <m:rPr>
            <m:sty m:val="p"/>
          </m:rPr>
          <w:rPr>
            <w:rFonts w:ascii="Cambria Math" w:hAnsi="Cambria Math"/>
          </w:rPr>
          <m:t xml:space="preserve">20+30=50</m:t>
        </m:r>
      </m:oMath>
      <w:r>
        <w:rPr>
          <w:b w:val="0"/>
        </w:rPr>
        <w:t xml:space="preserve"> boncuktur; sarı/tüm oranı </w:t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20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50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5</m:t>
            </m:r>
          </m:den>
        </m:f>
      </m:oMath>
      <w:r>
        <w:rPr>
          <w:b w:val="0"/>
        </w:rPr>
        <w:t xml:space="preserve"> olur. İkinci soruda payda 30 değil, 50’dir.</w:t>
      </w:r>
    </w:p>
    <w:p>
      <w:pPr>
        <w:spacing w:before="80"/>
      </w:pPr>
      <w:r>
        <w:rPr>
          <w:b w:val="0"/>
          <w:sz w:val="18"/>
        </w:rPr>
        <w:t>Kontrol: 5 eş payın 2’si sarı, 3’ü mordur.</w:t>
      </w:r>
    </w:p>
    <w:p>
      <w:pPr>
        <w:pStyle w:val="Heading2"/>
      </w:pPr>
      <w:r>
        <w:t>A2 Birimleri eşitle</w:t>
      </w:r>
    </w:p>
    <w:p>
      <w:r>
        <w:rPr>
          <w:b w:val="0"/>
        </w:rPr>
        <w:t xml:space="preserve">1,4 m = 140 cm. İstenen oran </w:t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84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140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5</m:t>
            </m:r>
          </m:den>
        </m:f>
      </m:oMath>
      <w:r>
        <w:rPr>
          <w:b w:val="0"/>
        </w:rPr>
        <w:t xml:space="preserve"> olur; pay ve paydayı 28’e böldük. Birimleri çevirmeden yapılan 84/1,4 işlemi, iki uzunluğun aynı birimdeki oranını vermez.</w:t>
      </w:r>
    </w:p>
    <w:p>
      <w:pPr>
        <w:spacing w:before="80"/>
      </w:pPr>
      <w:r>
        <w:rPr>
          <w:b w:val="0"/>
          <w:sz w:val="18"/>
        </w:rPr>
        <w:t>Kontrol: 140 cm’nin 3/5’i 84 cm’dir.</w:t>
      </w:r>
    </w:p>
    <w:p>
      <w:pPr>
        <w:pStyle w:val="Heading2"/>
      </w:pPr>
      <w:r>
        <w:t>A3 Eşit oranda aynı çarpanı kullan</w:t>
      </w:r>
    </w:p>
    <w:p>
      <w:r>
        <w:rPr>
          <w:b w:val="0"/>
        </w:rPr>
        <w:t xml:space="preserve">6’dan 18’e geçiş 3 katıdır. Bu yüzden </w:t>
      </w:r>
      <m:oMath>
        <m:r>
          <m:rPr>
            <m:sty m:val="p"/>
          </m:rPr>
          <w:rPr>
            <w:rFonts w:ascii="Cambria Math" w:hAnsi="Cambria Math"/>
          </w:rPr>
          <m:t xml:space="preserve">x−1=5 × 3=15</m:t>
        </m:r>
      </m:oMath>
      <w:r>
        <w:rPr>
          <w:b w:val="0"/>
        </w:rPr>
        <w:t xml:space="preserve">. Her iki tarafa 1 ekleyince </w:t>
      </w:r>
      <m:oMath>
        <m:r>
          <m:rPr>
            <m:sty m:val="p"/>
          </m:rPr>
          <w:rPr>
            <w:rFonts w:ascii="Cambria Math" w:hAnsi="Cambria Math"/>
          </w:rPr>
          <m:t xml:space="preserve">x=16</m:t>
        </m:r>
      </m:oMath>
      <w:r>
        <w:rPr>
          <w:b w:val="0"/>
        </w:rPr>
        <w:t xml:space="preserve"> bulunur.</w:t>
      </w:r>
    </w:p>
    <w:p>
      <w:pPr>
        <w:spacing w:before="80"/>
      </w:pPr>
      <w:r>
        <w:rPr>
          <w:b w:val="0"/>
          <w:sz w:val="18"/>
        </w:rPr>
        <w:t>Kontrol: (16 − 1)/18 = 15/18 = 5/6.</w:t>
      </w:r>
    </w:p>
    <w:p>
      <w:pPr>
        <w:pStyle w:val="Heading2"/>
      </w:pPr>
      <w:r>
        <w:t>A4 Farkı ortak çarpanla yaz</w:t>
      </w:r>
    </w:p>
    <w:p>
      <w:r>
        <w:rPr>
          <w:b w:val="0"/>
        </w:rPr>
        <w:t xml:space="preserve">Sayılar </w:t>
      </w:r>
      <m:oMath>
        <m:r>
          <m:rPr>
            <m:sty m:val="p"/>
          </m:rPr>
          <w:rPr>
            <w:rFonts w:ascii="Cambria Math" w:hAnsi="Cambria Math"/>
          </w:rPr>
          <m:t xml:space="preserve">4k</m:t>
        </m:r>
      </m:oMath>
      <w:r>
        <w:rPr>
          <w:b w:val="0"/>
        </w:rPr>
        <w:t xml:space="preserve"> ve </w:t>
      </w:r>
      <m:oMath>
        <m:r>
          <m:rPr>
            <m:sty m:val="p"/>
          </m:rPr>
          <w:rPr>
            <w:rFonts w:ascii="Cambria Math" w:hAnsi="Cambria Math"/>
          </w:rPr>
          <m:t xml:space="preserve">7k</m:t>
        </m:r>
      </m:oMath>
      <w:r>
        <w:rPr>
          <w:b w:val="0"/>
        </w:rPr>
        <w:t xml:space="preserve"> olsun. Pozitif sayılarda büyük olan </w:t>
      </w:r>
      <m:oMath>
        <m:r>
          <m:rPr>
            <m:sty m:val="p"/>
          </m:rPr>
          <w:rPr>
            <w:rFonts w:ascii="Cambria Math" w:hAnsi="Cambria Math"/>
          </w:rPr>
          <m:t xml:space="preserve">7k</m:t>
        </m:r>
      </m:oMath>
      <w:r>
        <w:rPr>
          <w:b w:val="0"/>
        </w:rPr>
        <w:t xml:space="preserve">’dır. Fark </w:t>
      </w:r>
      <m:oMath>
        <m:r>
          <m:rPr>
            <m:sty m:val="p"/>
          </m:rPr>
          <w:rPr>
            <w:rFonts w:ascii="Cambria Math" w:hAnsi="Cambria Math"/>
          </w:rPr>
          <m:t xml:space="preserve">7k−4k=3k=27</m:t>
        </m:r>
      </m:oMath>
      <w:r>
        <w:rPr>
          <w:b w:val="0"/>
        </w:rPr>
        <w:t xml:space="preserve"> olduğundan </w:t>
      </w:r>
      <m:oMath>
        <m:r>
          <m:rPr>
            <m:sty m:val="p"/>
          </m:rPr>
          <w:rPr>
            <w:rFonts w:ascii="Cambria Math" w:hAnsi="Cambria Math"/>
          </w:rPr>
          <m:t xml:space="preserve">k=9</m:t>
        </m:r>
      </m:oMath>
      <w:r>
        <w:rPr>
          <w:b w:val="0"/>
        </w:rPr>
        <w:t>. Sayılar 36 ve 63’tür.</w:t>
      </w:r>
    </w:p>
    <w:p>
      <w:pPr>
        <w:spacing w:before="80"/>
      </w:pPr>
      <w:r>
        <w:rPr>
          <w:b w:val="0"/>
          <w:sz w:val="18"/>
        </w:rPr>
        <w:t>Kontrol: 63 − 36 = 27 ve 36/63 = 4/7.</w:t>
      </w:r>
    </w:p>
    <w:p>
      <w:pPr>
        <w:pStyle w:val="Heading2"/>
      </w:pPr>
      <w:r>
        <w:t>A5 Önce bir defterin fiyatını bul</w:t>
      </w:r>
    </w:p>
    <w:p>
      <w:r>
        <w:rPr>
          <w:b w:val="0"/>
        </w:rPr>
        <w:t xml:space="preserve">Bir defter </w:t>
      </w:r>
      <m:oMath>
        <m:r>
          <m:rPr>
            <m:sty m:val="p"/>
          </m:rPr>
          <w:rPr>
            <w:rFonts w:ascii="Cambria Math" w:hAnsi="Cambria Math"/>
          </w:rPr>
          <m:t xml:space="preserve">156 ÷ 8=19,5</m:t>
        </m:r>
      </m:oMath>
      <w:r>
        <w:rPr>
          <w:b w:val="0"/>
        </w:rPr>
        <w:t xml:space="preserve"> TL’dir. 14 defter </w:t>
      </w:r>
      <m:oMath>
        <m:r>
          <m:rPr>
            <m:sty m:val="p"/>
          </m:rPr>
          <w:rPr>
            <w:rFonts w:ascii="Cambria Math" w:hAnsi="Cambria Math"/>
          </w:rPr>
          <m:t xml:space="preserve">19,5 × 14=273</m:t>
        </m:r>
      </m:oMath>
      <w:r>
        <w:rPr>
          <w:b w:val="0"/>
        </w:rPr>
        <w:t xml:space="preserve"> TL olur. Defter sayısı 14/8 katına çıktığı için toplam fiyat da aynı katına çıkar.</w:t>
      </w:r>
    </w:p>
    <w:p>
      <w:pPr>
        <w:spacing w:before="80"/>
      </w:pPr>
      <w:r>
        <w:rPr>
          <w:b w:val="0"/>
          <w:sz w:val="18"/>
        </w:rPr>
        <w:t>Kontrol: 273/14 = 156/8 = 19,5 TL/defter.</w:t>
      </w:r>
    </w:p>
    <w:p>
      <w:pPr>
        <w:pStyle w:val="Heading2"/>
      </w:pPr>
      <w:r>
        <w:t>A6 Ölçekten gerçek uzunluğa geç</w:t>
      </w:r>
    </w:p>
    <w:p>
      <w:r>
        <w:rPr>
          <w:b w:val="0"/>
        </w:rPr>
        <w:t xml:space="preserve">1 cm, gerçekte 50.000 cm’dir. </w:t>
      </w:r>
      <m:oMath>
        <m:r>
          <m:rPr>
            <m:sty m:val="p"/>
          </m:rPr>
          <w:rPr>
            <w:rFonts w:ascii="Cambria Math" w:hAnsi="Cambria Math"/>
          </w:rPr>
          <m:t xml:space="preserve">3,6 × 50.000=180.000</m:t>
        </m:r>
      </m:oMath>
      <w:r>
        <w:rPr>
          <w:b w:val="0"/>
        </w:rPr>
        <w:t xml:space="preserve"> cm bulunur. Kilometreye geçmek için 100.000’e böl: sonuç 1,8 km.</w:t>
      </w:r>
    </w:p>
    <w:p>
      <w:pPr>
        <w:spacing w:before="80"/>
      </w:pPr>
      <w:r>
        <w:rPr>
          <w:b w:val="0"/>
          <w:sz w:val="18"/>
        </w:rPr>
        <w:t>Kontrol: 180.000/3,6 = 50.000.</w:t>
      </w:r>
    </w:p>
    <w:p>
      <w:pPr>
        <w:pStyle w:val="Heading1"/>
        <w:pageBreakBefore/>
      </w:pPr>
      <w:r>
        <w:t>Ayrıntılı çözümler 2</w:t>
      </w:r>
    </w:p>
    <w:p>
      <w:pPr>
        <w:pStyle w:val="Subtitle"/>
      </w:pPr>
      <w:r>
        <w:t>Sonucu bulmak kadar kurduğun ilişkiyi açıklamak da önemlidir</w:t>
      </w:r>
    </w:p>
    <w:p>
      <w:pPr>
        <w:pStyle w:val="Heading2"/>
      </w:pPr>
      <w:r>
        <w:t>A7 Toplam emeği sabit tut</w:t>
      </w:r>
    </w:p>
    <w:p>
      <w:r>
        <w:rPr>
          <w:b w:val="0"/>
        </w:rPr>
        <w:t xml:space="preserve">İş </w:t>
      </w:r>
      <m:oMath>
        <m:r>
          <m:rPr>
            <m:sty m:val="p"/>
          </m:rPr>
          <w:rPr>
            <w:rFonts w:ascii="Cambria Math" w:hAnsi="Cambria Math"/>
          </w:rPr>
          <m:t xml:space="preserve">9 × 16=144</m:t>
        </m:r>
      </m:oMath>
      <w:r>
        <w:rPr>
          <w:b w:val="0"/>
        </w:rPr>
        <w:t xml:space="preserve"> kişi-gündür. 12 çalışanın süresi </w:t>
      </w:r>
      <m:oMath>
        <m:r>
          <m:rPr>
            <m:sty m:val="p"/>
          </m:rPr>
          <w:rPr>
            <w:rFonts w:ascii="Cambria Math" w:hAnsi="Cambria Math"/>
          </w:rPr>
          <m:t xml:space="preserve">144 ÷ 12=12</m:t>
        </m:r>
      </m:oMath>
      <w:r>
        <w:rPr>
          <w:b w:val="0"/>
        </w:rPr>
        <w:t xml:space="preserve"> gündür. İşçi sayısı artarken sürenin azalması gerekir.</w:t>
      </w:r>
    </w:p>
    <w:p>
      <w:pPr>
        <w:spacing w:before="80"/>
      </w:pPr>
      <w:r>
        <w:rPr>
          <w:b w:val="0"/>
          <w:sz w:val="18"/>
        </w:rPr>
        <w:t>Kontrol: 12 × 12 = 9 × 16 = 144 kişi-gün.</w:t>
      </w:r>
    </w:p>
    <w:p>
      <w:pPr>
        <w:pStyle w:val="Heading2"/>
      </w:pPr>
      <w:r>
        <w:t>A8 Önce aynı yolun uzunluğunu bul</w:t>
      </w:r>
    </w:p>
    <w:p>
      <w:r>
        <w:rPr>
          <w:b w:val="0"/>
        </w:rPr>
        <w:t xml:space="preserve">Yol </w:t>
      </w:r>
      <m:oMath>
        <m:r>
          <m:rPr>
            <m:sty m:val="p"/>
          </m:rPr>
          <w:rPr>
            <w:rFonts w:ascii="Cambria Math" w:hAnsi="Cambria Math"/>
          </w:rPr>
          <m:t xml:space="preserve">72 × 2,5=180</m:t>
        </m:r>
      </m:oMath>
      <w:r>
        <w:rPr>
          <w:b w:val="0"/>
        </w:rPr>
        <w:t xml:space="preserve"> km’dir. Yeni süre </w:t>
      </w:r>
      <m:oMath>
        <m:r>
          <m:rPr>
            <m:sty m:val="p"/>
          </m:rPr>
          <w:rPr>
            <w:rFonts w:ascii="Cambria Math" w:hAnsi="Cambria Math"/>
          </w:rPr>
          <m:t xml:space="preserve">180 ÷ 90=2</m:t>
        </m:r>
      </m:oMath>
      <w:r>
        <w:rPr>
          <w:b w:val="0"/>
        </w:rPr>
        <w:t xml:space="preserve"> saat olur. Sabit yol için hızla süre ters orantılıdır.</w:t>
      </w:r>
    </w:p>
    <w:p>
      <w:pPr>
        <w:spacing w:before="80"/>
      </w:pPr>
      <w:r>
        <w:rPr>
          <w:b w:val="0"/>
          <w:sz w:val="18"/>
        </w:rPr>
        <w:t>Kontrol: 90 × 2 = 72 × 2,5 = 180 km.</w:t>
      </w:r>
    </w:p>
    <w:p>
      <w:pPr>
        <w:pStyle w:val="Heading2"/>
      </w:pPr>
      <w:r>
        <w:t>A9 Ters katsayıları tam sayılı orana çevir</w:t>
      </w:r>
    </w:p>
    <w:p>
      <w:r>
        <w:rPr>
          <w:b w:val="0"/>
        </w:rPr>
        <w:t xml:space="preserve">Payların oranı </w:t>
      </w:r>
      <m:oMath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2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: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3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: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=6:4:3</m:t>
        </m:r>
      </m:oMath>
      <w:r>
        <w:rPr>
          <w:b w:val="0"/>
        </w:rPr>
        <w:t xml:space="preserve"> olur. Toplam 13 eş paydır; bir pay </w:t>
      </w:r>
      <m:oMath>
        <m:r>
          <m:rPr>
            <m:sty m:val="p"/>
          </m:rPr>
          <w:rPr>
            <w:rFonts w:ascii="Cambria Math" w:hAnsi="Cambria Math"/>
          </w:rPr>
          <m:t xml:space="preserve">520 ÷ 13=40</m:t>
        </m:r>
      </m:oMath>
      <w:r>
        <w:rPr>
          <w:b w:val="0"/>
        </w:rPr>
        <w:t xml:space="preserve"> puandır. A </w:t>
      </w:r>
      <m:oMath>
        <m:r>
          <m:rPr>
            <m:sty m:val="p"/>
          </m:rPr>
          <w:rPr>
            <w:rFonts w:ascii="Cambria Math" w:hAnsi="Cambria Math"/>
          </w:rPr>
          <m:t xml:space="preserve">6 × 40=240</m:t>
        </m:r>
      </m:oMath>
      <w:r>
        <w:rPr>
          <w:b w:val="0"/>
        </w:rPr>
        <w:t xml:space="preserve">, B </w:t>
      </w:r>
      <m:oMath>
        <m:r>
          <m:rPr>
            <m:sty m:val="p"/>
          </m:rPr>
          <w:rPr>
            <w:rFonts w:ascii="Cambria Math" w:hAnsi="Cambria Math"/>
          </w:rPr>
          <m:t xml:space="preserve">4 × 40=160</m:t>
        </m:r>
      </m:oMath>
      <w:r>
        <w:rPr>
          <w:b w:val="0"/>
        </w:rPr>
        <w:t xml:space="preserve">, C </w:t>
      </w:r>
      <m:oMath>
        <m:r>
          <m:rPr>
            <m:sty m:val="p"/>
          </m:rPr>
          <w:rPr>
            <w:rFonts w:ascii="Cambria Math" w:hAnsi="Cambria Math"/>
          </w:rPr>
          <m:t xml:space="preserve">3 × 40=120</m:t>
        </m:r>
      </m:oMath>
      <w:r>
        <w:rPr>
          <w:b w:val="0"/>
        </w:rPr>
        <w:t xml:space="preserve"> puan alır.</w:t>
      </w:r>
    </w:p>
    <w:p>
      <w:pPr>
        <w:spacing w:before="80"/>
      </w:pPr>
      <w:r>
        <w:rPr>
          <w:b w:val="0"/>
          <w:sz w:val="18"/>
        </w:rPr>
        <w:t>Kontrol: Payların toplamı 520; 2A = 3B = 4C = 480.</w:t>
      </w:r>
    </w:p>
    <w:p>
      <w:pPr>
        <w:pStyle w:val="Heading2"/>
      </w:pPr>
      <w:r>
        <w:t>A10 Ortak b katsayısını 12 yap</w:t>
      </w:r>
    </w:p>
    <w:p>
      <w:r>
        <w:rPr>
          <w:b w:val="0"/>
        </w:rPr>
        <w:t xml:space="preserve">a:b = 9:12 ve b:c = 12:14 olur. Buradan </w:t>
      </w:r>
      <m:oMath>
        <m:r>
          <m:rPr>
            <m:sty m:val="p"/>
          </m:rPr>
          <w:rPr>
            <w:rFonts w:ascii="Cambria Math" w:hAnsi="Cambria Math"/>
          </w:rPr>
          <m:t xml:space="preserve">a:b:c=9:12:14</m:t>
        </m:r>
      </m:oMath>
      <w:r>
        <w:rPr>
          <w:b w:val="0"/>
        </w:rPr>
        <w:t xml:space="preserve">. Toplam 35 eş paydır; </w:t>
      </w:r>
      <m:oMath>
        <m:r>
          <m:rPr>
            <m:sty m:val="p"/>
          </m:rPr>
          <w:rPr>
            <w:rFonts w:ascii="Cambria Math" w:hAnsi="Cambria Math"/>
          </w:rPr>
          <m:t xml:space="preserve">175 ÷ 35=5</m:t>
        </m:r>
      </m:oMath>
      <w:r>
        <w:rPr>
          <w:b w:val="0"/>
        </w:rPr>
        <w:t xml:space="preserve">. İstenen </w:t>
      </w:r>
      <m:oMath>
        <m:r>
          <m:rPr>
            <m:sty m:val="p"/>
          </m:rPr>
          <w:rPr>
            <w:rFonts w:ascii="Cambria Math" w:hAnsi="Cambria Math"/>
          </w:rPr>
          <m:t xml:space="preserve">b=12 × 5=60</m:t>
        </m:r>
      </m:oMath>
      <w:r>
        <w:rPr>
          <w:b w:val="0"/>
        </w:rPr>
        <w:t xml:space="preserve"> bulunur.</w:t>
      </w:r>
    </w:p>
    <w:p>
      <w:pPr>
        <w:spacing w:before="80"/>
      </w:pPr>
      <w:r>
        <w:rPr>
          <w:b w:val="0"/>
          <w:sz w:val="18"/>
        </w:rPr>
        <w:t>Kontrol: a = 45, c = 70; 45/60 = 3/4 ve 60/70 = 6/7.</w:t>
      </w:r>
    </w:p>
    <w:p>
      <w:pPr>
        <w:pStyle w:val="Heading2"/>
      </w:pPr>
      <w:r>
        <w:t>A11 Eklenmeyen bileşeni sabit tut</w:t>
      </w:r>
    </w:p>
    <w:p>
      <w:r>
        <w:rPr>
          <w:b w:val="0"/>
        </w:rPr>
        <w:t xml:space="preserve">24 L, 8 eş paydır. Özüt </w:t>
      </w:r>
      <m:oMath>
        <m:r>
          <m:rPr>
            <m:sty m:val="p"/>
          </m:rPr>
          <w:rPr>
            <w:rFonts w:ascii="Cambria Math" w:hAnsi="Cambria Math"/>
          </w:rPr>
          <m:t xml:space="preserve">24 × </m:t>
        </m:r>
        <m:f>
          <m:num>
            <m:r>
              <m:rPr>
                <m:sty m:val="p"/>
              </m:rPr>
              <w:rPr>
                <w:rFonts w:ascii="Cambria Math" w:hAnsi="Cambria Math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 xml:space="preserve">8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=9</m:t>
        </m:r>
      </m:oMath>
      <w:r>
        <w:rPr>
          <w:b w:val="0"/>
        </w:rPr>
        <w:t xml:space="preserve"> L, su 15 L’dir. Özüt 9 L kalınca 1:3 oranı için su 27 L olmalıdır. Eklenecek su </w:t>
      </w:r>
      <m:oMath>
        <m:r>
          <m:rPr>
            <m:sty m:val="p"/>
          </m:rPr>
          <w:rPr>
            <w:rFonts w:ascii="Cambria Math" w:hAnsi="Cambria Math"/>
          </w:rPr>
          <m:t xml:space="preserve">27−15=12</m:t>
        </m:r>
      </m:oMath>
      <w:r>
        <w:rPr>
          <w:b w:val="0"/>
        </w:rPr>
        <w:t xml:space="preserve"> L’dir.</w:t>
      </w:r>
    </w:p>
    <w:p>
      <w:pPr>
        <w:spacing w:before="80"/>
      </w:pPr>
      <w:r>
        <w:rPr>
          <w:b w:val="0"/>
          <w:sz w:val="18"/>
        </w:rPr>
        <w:t>Kontrol: 9/(15 + 12) = 1/3; son toplam 36 L olur.</w:t>
      </w:r>
    </w:p>
    <w:p>
      <w:pPr>
        <w:pStyle w:val="Heading2"/>
      </w:pPr>
      <w:r>
        <w:t>A12 Bir yazıcının bir saatlik üretimini bul</w:t>
      </w:r>
    </w:p>
    <w:p>
      <w:r>
        <w:rPr>
          <w:b w:val="0"/>
        </w:rPr>
        <w:t xml:space="preserve">3 yazıcı 4 saatte 12 yazıcı-saat çalışır. Bir yazıcının hızı </w:t>
      </w:r>
      <m:oMath>
        <m:r>
          <m:rPr>
            <m:sty m:val="p"/>
          </m:rPr>
          <w:rPr>
            <w:rFonts w:ascii="Cambria Math" w:hAnsi="Cambria Math"/>
          </w:rPr>
          <m:t xml:space="preserve">1440 ÷ 12=120</m:t>
        </m:r>
      </m:oMath>
      <w:r>
        <w:rPr>
          <w:b w:val="0"/>
        </w:rPr>
        <w:t xml:space="preserve"> sayfa/saattir. 5 yazıcının toplam hızı 600 sayfa/saat; gereken süre </w:t>
      </w:r>
      <m:oMath>
        <m:r>
          <m:rPr>
            <m:sty m:val="p"/>
          </m:rPr>
          <w:rPr>
            <w:rFonts w:ascii="Cambria Math" w:hAnsi="Cambria Math"/>
          </w:rPr>
          <m:t xml:space="preserve">3000 ÷ 600=5</m:t>
        </m:r>
      </m:oMath>
      <w:r>
        <w:rPr>
          <w:b w:val="0"/>
        </w:rPr>
        <w:t xml:space="preserve"> saattir.</w:t>
      </w:r>
    </w:p>
    <w:p>
      <w:pPr>
        <w:spacing w:before="80"/>
      </w:pPr>
      <w:r>
        <w:rPr>
          <w:b w:val="0"/>
          <w:sz w:val="18"/>
        </w:rPr>
        <w:t>Kontrol: 5 yazıcı × 5 saat × 120 sayfa/saat = 3.000 sayfa.</w:t>
      </w:r>
    </w:p>
    <w:p>
      <w:pPr>
        <w:pStyle w:val="Heading1"/>
        <w:pageBreakBefore/>
      </w:pPr>
      <w:r>
        <w:t>Özet ve kaynak notu</w:t>
      </w:r>
    </w:p>
    <w:p>
      <w:pPr>
        <w:pStyle w:val="Subtitle"/>
      </w:pPr>
      <w:r>
        <w:t>Ünitenin kapsamı ve sonraki tekrarın</w:t>
      </w:r>
    </w:p>
    <w:p>
      <w:r>
        <w:rPr>
          <w:b w:val="0"/>
        </w:rPr>
        <w:t>Doğru modeli seçmek, oran-orantı sorularının ana adımıdır. İşlemden önce karşılaştırılan çoklukları adlandır; işlemden sonra sonucu başlangıç koşullarıyla denetle.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24"/>
        <w:gridCol w:w="5256"/>
        <w:gridCol w:w="1368"/>
      </w:tblGrid>
      <w:tr>
        <w:trPr>
          <w:cantSplit/>
          <w:tblHeader/>
        </w:trPr>
        <w:tc>
          <w:tcPr>
            <w:tcW w:type="dxa" w:w="30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İhtiyacın</w:t>
            </w:r>
          </w:p>
        </w:tc>
        <w:tc>
          <w:tcPr>
            <w:tcW w:type="dxa" w:w="52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Kullanacağın düşünce</w:t>
            </w:r>
          </w:p>
        </w:tc>
        <w:tc>
          <w:tcPr>
            <w:tcW w:type="dxa" w:w="13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Tekrar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Oran veya birim dönüşümü</w:t>
            </w:r>
          </w:p>
        </w:tc>
        <w:tc>
          <w:tcPr>
            <w:tcW w:type="dxa" w:w="52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Karşılaştırma sırası ve aynı birim</w:t>
            </w:r>
          </w:p>
        </w:tc>
        <w:tc>
          <w:tcPr>
            <w:tcW w:type="dxa" w:w="13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s. 1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Orandan miktara geçiş</w:t>
            </w:r>
          </w:p>
        </w:tc>
        <w:tc>
          <w:tcPr>
            <w:tcW w:type="dxa" w:w="52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Ortak çarpan ve toplam ya da fark</w:t>
            </w:r>
          </w:p>
        </w:tc>
        <w:tc>
          <w:tcPr>
            <w:tcW w:type="dxa" w:w="13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s. 2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Doğru orantı</w:t>
            </w:r>
          </w:p>
        </w:tc>
        <w:tc>
          <w:tcPr>
            <w:tcW w:type="dxa" w:w="52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Birim başına miktar sabit</w:t>
            </w:r>
          </w:p>
        </w:tc>
        <w:tc>
          <w:tcPr>
            <w:tcW w:type="dxa" w:w="13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s. 3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Ters orantı</w:t>
            </w:r>
          </w:p>
        </w:tc>
        <w:tc>
          <w:tcPr>
            <w:tcW w:type="dxa" w:w="52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Çarpım sabit</w:t>
            </w:r>
          </w:p>
        </w:tc>
        <w:tc>
          <w:tcPr>
            <w:tcW w:type="dxa" w:w="13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s. 4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Paylaştırma</w:t>
            </w:r>
          </w:p>
        </w:tc>
        <w:tc>
          <w:tcPr>
            <w:tcW w:type="dxa" w:w="52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Doğru ya da ters katsayılarla pay</w:t>
            </w:r>
          </w:p>
        </w:tc>
        <w:tc>
          <w:tcPr>
            <w:tcW w:type="dxa" w:w="13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s. 5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Birden fazla koşul</w:t>
            </w:r>
          </w:p>
        </w:tc>
        <w:tc>
          <w:tcPr>
            <w:tcW w:type="dxa" w:w="52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Ortak çokluğu veya sabit bileşeni izle</w:t>
            </w:r>
          </w:p>
        </w:tc>
        <w:tc>
          <w:tcPr>
            <w:tcW w:type="dxa" w:w="13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s. 6</w:t>
            </w:r>
          </w:p>
        </w:tc>
      </w:tr>
    </w:tbl>
    <w:p>
      <w:pPr>
        <w:spacing w:after="0"/>
      </w:pPr>
    </w:p>
    <w:p>
      <w:pPr>
        <w:pStyle w:val="Heading2"/>
      </w:pPr>
      <w:r>
        <w:t>Kendi çalışmanı değerlendir</w:t>
      </w:r>
    </w:p>
    <w:p>
      <w:r>
        <w:rPr>
          <w:b w:val="0"/>
        </w:rPr>
        <w:t>Yanlış yaptığın sorunun yanına nedenini yaz: oran sırası, birim, model seçimi veya işlem. İlgili örneği tekrar incele; ardından çözümü kapatıp soruyu yeniden çöz. Bu alıştırmalar ölçülmüş güçlükte bir sınav veya başarı garantisi sunmaz.</w:t>
      </w:r>
    </w:p>
    <w:p>
      <w:pPr>
        <w:pStyle w:val="Heading2"/>
      </w:pPr>
      <w:r>
        <w:t>Resmî kapsam ve bu örneğin sınırı</w:t>
      </w:r>
    </w:p>
    <w:p>
      <w:r>
        <w:rPr>
          <w:b w:val="0"/>
        </w:rPr>
        <w:t>15 Eylül 2026 kontrolünde ulaşılan 2026-YKS Kılavuzu Tablo 1A, TYT Temel Matematik Testi için 40 soru öngörür. Kapsam; temel kavramlarla işlem yapmayı, matematiksel ilişkileri kullanmayı ve günlük yaşamda uygulama becerilerini içerir. Bu tablo oran-orantıya özel soru sayısı vermez. [K1]</w:t>
      </w:r>
    </w:p>
    <w:p>
      <w:r>
        <w:rPr>
          <w:b w:val="0"/>
        </w:rPr>
        <w:t>ÖSYM kılavuzunun 3.1 bölümünde yönlendirdiği MEB 2026 sınav kapsamı belgesinin 128. sayfası, 9.3.5.1 ve 9.3.5.2 kazanımlarında oran-orantıyı ve ilgili problem uygulamalarını içerir. Bu ünite bu becerilerden seçilmiş bir örnektir; programın tamamını kapsamaz. Altın oran ile kapsamlı yüzde, kâr-zarar ve diğer problem türleri bu pilotta ele alınmadı. [K2]</w:t>
      </w:r>
    </w:p>
    <w:p>
      <w:r>
        <w:rPr>
          <w:b w:val="0"/>
        </w:rPr>
        <w:t>Kontrolde 2027-YKS sınav kılavuzuna ulaşılamadı. Bu nedenle 2027 veya sonraki sınavlar için kesin kapsam iddiası kurulmadı. Resmî kılavuz değiştiğinde kapsam yeniden kontrol edilmelidir. [K3]</w:t>
      </w:r>
    </w:p>
    <w:p>
      <w:pPr>
        <w:spacing w:before="80"/>
      </w:pPr>
      <w:r>
        <w:rPr>
          <w:b w:val="0"/>
          <w:sz w:val="18"/>
        </w:rPr>
        <w:t>Sorular ve açıklamalar bu pilot için sıfırdan yazıldı; resmî sınav soruları aktarılmadı. ÖSYM veya MEB onayı, üçüncü kişi hakları hakkında kesinlik ve bağımsız insan editörü onayı iddia edilmez.</w:t>
      </w:r>
    </w:p>
    <w:p>
      <w:pPr>
        <w:spacing w:after="80"/>
      </w:pPr>
      <w:hyperlink r:id="rId11">
        <w:r>
          <w:rPr>
            <w:sz w:val="17"/>
          </w:rPr>
          <w:t>K1  ÖSYM 2026 YKS Kılavuzu  •  s. 17 ve 46  •  PDF s. 21 ve 50</w:t>
        </w:r>
      </w:hyperlink>
    </w:p>
    <w:p>
      <w:pPr>
        <w:spacing w:after="80"/>
      </w:pPr>
      <w:hyperlink r:id="rId12">
        <w:r>
          <w:rPr>
            <w:sz w:val="17"/>
          </w:rPr>
          <w:t>K2  MEB 2026 YKS sınav kapsamı  •  s. 128</w:t>
        </w:r>
      </w:hyperlink>
    </w:p>
    <w:p>
      <w:pPr>
        <w:spacing w:after="80"/>
      </w:pPr>
      <w:hyperlink r:id="rId13">
        <w:r>
          <w:rPr>
            <w:sz w:val="17"/>
          </w:rPr>
          <w:t>K3  ÖSYM YKS kılavuzları dizini  •  kontrol tarihi 15 Eylül 2026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181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36" w:val="right"/>
      </w:tabs>
    </w:pPr>
    <w:r>
      <w:t>ORAN VE ORANTI  •  ÖRNEK ÜNİTE 1.0</w:t>
    </w:r>
    <w:r>
      <w:tab/>
    </w:r>
    <w:r>
      <w:fldChar w:fldCharType="begin"/>
    </w:r>
    <w:r>
      <w:instrText> PAGE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936" w:val="right"/>
      </w:tabs>
    </w:pPr>
    <w:r>
      <w:t>YKS KONU ANLATIM KİTAPLARI</w:t>
      <w:tab/>
      <w:t>TYT TEMEL MATEMATİK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2" w:lineRule="auto" w:after="120"/>
    </w:pPr>
    <w:rPr>
      <w:rFonts w:ascii="Arial" w:hAnsi="Arial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  <w:sz w:val="16"/>
      <w:lang w:val="tr-TR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  <w:sz w:val="16"/>
      <w:lang w:val="tr-TR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2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  <w:lang w:val="tr-T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20"/>
    </w:pPr>
    <w:rPr>
      <w:rFonts w:asciiTheme="majorHAnsi" w:eastAsiaTheme="majorEastAsia" w:hAnsiTheme="majorHAnsi" w:cstheme="majorBidi" w:ascii="Arial" w:hAnsi="Arial"/>
      <w:b w:val="0"/>
      <w:i/>
      <w:iCs/>
      <w:color w:val="000000"/>
      <w:spacing w:val="15"/>
      <w:sz w:val="24"/>
      <w:szCs w:val="24"/>
      <w:lang w:val="tr-T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okuman.osym.gov.tr/pdfdokuman/2026/YKS/basvuru_kilavuz06022026.pdf" TargetMode="External"/><Relationship Id="rId12" Type="http://schemas.openxmlformats.org/officeDocument/2006/relationships/hyperlink" Target="https://ttkb.meb.gov.tr/meb_iys_dosyalar/2025_11/26164023_2026_yks.pdf" TargetMode="External"/><Relationship Id="rId13" Type="http://schemas.openxmlformats.org/officeDocument/2006/relationships/hyperlink" Target="https://www.osym.gov.tr/SinavGrubu/Menu/3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TYT Oran ve Orantı Özgün Örnek Ünite</dc:title>
  <dc:subject>YKS Konu Anlatım Kitapları ilk pilot</dc:subject>
  <dc:creator/>
  <cp:keywords>TYT, oran, orantı, örnek ünite</cp:keywords>
  <dc:description>Sürüm 1.0. İnsan alan editörü onayı bekliyor.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